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E29A45" w14:textId="1AE698DF" w:rsidR="00D03E6D" w:rsidRPr="003720AD" w:rsidRDefault="00D03E6D" w:rsidP="00D03E6D">
      <w:pPr>
        <w:spacing w:after="0" w:line="240" w:lineRule="auto"/>
        <w:rPr>
          <w:rFonts w:ascii="Times" w:hAnsi="Times"/>
          <w:b/>
          <w:lang w:val="es-US"/>
        </w:rPr>
      </w:pPr>
      <w:r w:rsidRPr="003720AD">
        <w:rPr>
          <w:rFonts w:ascii="Times" w:hAnsi="Times"/>
          <w:b/>
          <w:lang w:val="es-US"/>
        </w:rPr>
        <w:t>Date:</w:t>
      </w:r>
      <w:r w:rsidR="003720AD" w:rsidRPr="003720AD">
        <w:rPr>
          <w:rFonts w:ascii="Times" w:hAnsi="Times"/>
          <w:b/>
          <w:lang w:val="es-US"/>
        </w:rPr>
        <w:t>09/27/2024</w:t>
      </w:r>
      <w:r w:rsidRPr="003720AD">
        <w:rPr>
          <w:rFonts w:ascii="Times" w:hAnsi="Times"/>
          <w:b/>
          <w:lang w:val="es-US"/>
        </w:rPr>
        <w:tab/>
      </w:r>
    </w:p>
    <w:p w14:paraId="26451545" w14:textId="6BE50444" w:rsidR="00D03E6D" w:rsidRPr="003720AD" w:rsidRDefault="00D03E6D" w:rsidP="00D03E6D">
      <w:pPr>
        <w:spacing w:after="0" w:line="240" w:lineRule="auto"/>
        <w:rPr>
          <w:rFonts w:ascii="Times" w:hAnsi="Times"/>
          <w:b/>
          <w:lang w:val="es-US"/>
        </w:rPr>
      </w:pPr>
      <w:r w:rsidRPr="003720AD">
        <w:rPr>
          <w:rFonts w:ascii="Times" w:hAnsi="Times"/>
          <w:b/>
          <w:lang w:val="es-US"/>
        </w:rPr>
        <w:t>Instructor:</w:t>
      </w:r>
      <w:r w:rsidR="003720AD" w:rsidRPr="003720AD">
        <w:rPr>
          <w:rFonts w:ascii="Times" w:hAnsi="Times"/>
          <w:b/>
          <w:lang w:val="es-US"/>
        </w:rPr>
        <w:t xml:space="preserve"> César Iván Gracia</w:t>
      </w:r>
      <w:r w:rsidR="003720AD">
        <w:rPr>
          <w:rFonts w:ascii="Times" w:hAnsi="Times"/>
          <w:b/>
          <w:lang w:val="es-US"/>
        </w:rPr>
        <w:t>no</w:t>
      </w:r>
      <w:r w:rsidRPr="003720AD">
        <w:rPr>
          <w:rFonts w:ascii="Times" w:hAnsi="Times"/>
          <w:b/>
          <w:lang w:val="es-US"/>
        </w:rPr>
        <w:tab/>
      </w:r>
    </w:p>
    <w:p w14:paraId="434DC77E" w14:textId="0671C91C" w:rsidR="00D03E6D" w:rsidRPr="003720AD" w:rsidRDefault="00D03E6D" w:rsidP="00D03E6D">
      <w:pPr>
        <w:spacing w:after="0" w:line="240" w:lineRule="auto"/>
        <w:rPr>
          <w:rFonts w:ascii="Times" w:hAnsi="Times"/>
          <w:b/>
        </w:rPr>
      </w:pPr>
      <w:r w:rsidRPr="003720AD">
        <w:rPr>
          <w:rFonts w:ascii="Times" w:hAnsi="Times"/>
          <w:b/>
        </w:rPr>
        <w:t>Lesson:</w:t>
      </w:r>
      <w:r w:rsidR="003720AD" w:rsidRPr="003720AD">
        <w:rPr>
          <w:rFonts w:ascii="Times" w:hAnsi="Times"/>
          <w:b/>
        </w:rPr>
        <w:t xml:space="preserve"> day 6, module 2 (day 1 of the module)</w:t>
      </w:r>
      <w:r w:rsidRPr="003720AD">
        <w:rPr>
          <w:rFonts w:ascii="Times" w:hAnsi="Times"/>
          <w:b/>
        </w:rPr>
        <w:tab/>
      </w:r>
    </w:p>
    <w:p w14:paraId="19EAF4EF" w14:textId="51893935" w:rsidR="00C90166" w:rsidRDefault="00C90166" w:rsidP="00D03E6D">
      <w:pPr>
        <w:spacing w:after="0" w:line="240" w:lineRule="auto"/>
        <w:rPr>
          <w:rFonts w:ascii="Times" w:hAnsi="Times"/>
          <w:b/>
        </w:rPr>
      </w:pPr>
      <w:r w:rsidRPr="008D2A5E">
        <w:rPr>
          <w:rFonts w:ascii="Times" w:hAnsi="Times"/>
          <w:b/>
        </w:rPr>
        <w:t>Theme of the lesson:</w:t>
      </w:r>
      <w:r w:rsidR="003720AD">
        <w:rPr>
          <w:rFonts w:ascii="Times" w:hAnsi="Times"/>
          <w:b/>
        </w:rPr>
        <w:t xml:space="preserve"> Basic questions, greetings and farewells. </w:t>
      </w:r>
    </w:p>
    <w:p w14:paraId="65C3253A" w14:textId="77777777" w:rsidR="008D2A5E" w:rsidRPr="008D2A5E" w:rsidRDefault="008D2A5E" w:rsidP="00D03E6D">
      <w:pPr>
        <w:spacing w:after="0" w:line="240" w:lineRule="auto"/>
        <w:rPr>
          <w:rFonts w:ascii="Times" w:hAnsi="Times"/>
          <w:b/>
        </w:rPr>
      </w:pPr>
    </w:p>
    <w:p w14:paraId="0A7808F3" w14:textId="77777777" w:rsidR="00D03E6D" w:rsidRPr="004A587A" w:rsidRDefault="008771F4" w:rsidP="00C90166">
      <w:pPr>
        <w:spacing w:after="0" w:line="240" w:lineRule="auto"/>
        <w:ind w:left="1440" w:hanging="1440"/>
        <w:rPr>
          <w:rFonts w:ascii="Times" w:hAnsi="Times"/>
          <w:b/>
        </w:rPr>
      </w:pPr>
      <w:r>
        <w:rPr>
          <w:rFonts w:ascii="Times" w:hAnsi="Times"/>
          <w:b/>
        </w:rPr>
        <w:t xml:space="preserve">Communicative </w:t>
      </w:r>
      <w:r w:rsidR="00C90166" w:rsidRPr="004A587A">
        <w:rPr>
          <w:rFonts w:ascii="Times" w:hAnsi="Times"/>
          <w:b/>
        </w:rPr>
        <w:t xml:space="preserve">Objectives: (what will the learners be able to do at the end and how will they </w:t>
      </w:r>
      <w:r w:rsidRPr="004A587A">
        <w:rPr>
          <w:rFonts w:ascii="Times" w:hAnsi="Times"/>
          <w:b/>
        </w:rPr>
        <w:t>demonstrate</w:t>
      </w:r>
      <w:r w:rsidR="00C90166" w:rsidRPr="004A587A">
        <w:rPr>
          <w:rFonts w:ascii="Times" w:hAnsi="Times"/>
          <w:b/>
        </w:rPr>
        <w:t xml:space="preserve"> it?)</w:t>
      </w:r>
      <w:r w:rsidR="0094681D" w:rsidRPr="004A587A">
        <w:rPr>
          <w:rFonts w:ascii="Times" w:hAnsi="Times"/>
          <w:b/>
        </w:rPr>
        <w:t xml:space="preserve"> </w:t>
      </w:r>
    </w:p>
    <w:p w14:paraId="39FC14D0" w14:textId="4756D3BB" w:rsidR="003E3ED7" w:rsidRPr="008D2A5E" w:rsidRDefault="003E3ED7" w:rsidP="00C90166">
      <w:pPr>
        <w:spacing w:after="0" w:line="240" w:lineRule="auto"/>
        <w:ind w:left="1440" w:hanging="1440"/>
        <w:rPr>
          <w:rFonts w:ascii="Times" w:hAnsi="Times"/>
          <w:b/>
          <w:lang w:val="es-ES_tradnl"/>
        </w:rPr>
      </w:pPr>
      <w:r w:rsidRPr="008D2A5E">
        <w:rPr>
          <w:rFonts w:ascii="Times" w:hAnsi="Times"/>
          <w:b/>
          <w:lang w:val="es-ES_tradnl"/>
        </w:rPr>
        <w:t>1.</w:t>
      </w:r>
      <w:r w:rsidR="003720AD">
        <w:rPr>
          <w:rFonts w:ascii="Times" w:hAnsi="Times"/>
          <w:b/>
          <w:lang w:val="es-ES_tradnl"/>
        </w:rPr>
        <w:t xml:space="preserve"> Nosotros podremos saludar a una o varias personas.</w:t>
      </w:r>
    </w:p>
    <w:p w14:paraId="16B754CB" w14:textId="0937CED2" w:rsidR="003E3ED7" w:rsidRPr="008D2A5E" w:rsidRDefault="003E3ED7" w:rsidP="00C90166">
      <w:pPr>
        <w:spacing w:after="0" w:line="240" w:lineRule="auto"/>
        <w:ind w:left="1440" w:hanging="1440"/>
        <w:rPr>
          <w:rFonts w:ascii="Times" w:hAnsi="Times"/>
          <w:b/>
          <w:lang w:val="es-ES_tradnl"/>
        </w:rPr>
      </w:pPr>
      <w:r w:rsidRPr="008D2A5E">
        <w:rPr>
          <w:rFonts w:ascii="Times" w:hAnsi="Times"/>
          <w:b/>
          <w:lang w:val="es-ES_tradnl"/>
        </w:rPr>
        <w:t>2.</w:t>
      </w:r>
      <w:r w:rsidR="003720AD">
        <w:rPr>
          <w:rFonts w:ascii="Times" w:hAnsi="Times"/>
          <w:b/>
          <w:lang w:val="es-ES_tradnl"/>
        </w:rPr>
        <w:t xml:space="preserve"> Nosotros podremos despedirnos de una o varias personas. </w:t>
      </w:r>
    </w:p>
    <w:p w14:paraId="123CB26F" w14:textId="02BA512A" w:rsidR="003E3ED7" w:rsidRDefault="003E3ED7" w:rsidP="00C90166">
      <w:pPr>
        <w:spacing w:after="0" w:line="240" w:lineRule="auto"/>
        <w:ind w:left="1440" w:hanging="1440"/>
        <w:rPr>
          <w:rFonts w:ascii="Times" w:hAnsi="Times"/>
          <w:b/>
          <w:lang w:val="es-ES_tradnl"/>
        </w:rPr>
      </w:pPr>
      <w:r w:rsidRPr="008D2A5E">
        <w:rPr>
          <w:rFonts w:ascii="Times" w:hAnsi="Times"/>
          <w:b/>
          <w:lang w:val="es-ES_tradnl"/>
        </w:rPr>
        <w:t>3.</w:t>
      </w:r>
      <w:r w:rsidR="003720AD">
        <w:rPr>
          <w:rFonts w:ascii="Times" w:hAnsi="Times"/>
          <w:b/>
          <w:lang w:val="es-ES_tradnl"/>
        </w:rPr>
        <w:t xml:space="preserve"> Nosotros podremos hacer y contestar preguntas básicas. </w:t>
      </w:r>
    </w:p>
    <w:p w14:paraId="3D961920" w14:textId="77777777" w:rsidR="008D2A5E" w:rsidRPr="008D2A5E" w:rsidRDefault="008D2A5E" w:rsidP="00C90166">
      <w:pPr>
        <w:spacing w:after="0" w:line="240" w:lineRule="auto"/>
        <w:ind w:left="1440" w:hanging="1440"/>
        <w:rPr>
          <w:rFonts w:ascii="Times" w:hAnsi="Times"/>
          <w:b/>
          <w:lang w:val="es-ES_tradnl"/>
        </w:rPr>
      </w:pPr>
    </w:p>
    <w:p w14:paraId="424EC16F" w14:textId="03AEF867" w:rsidR="003366F1" w:rsidRPr="008D2A5E" w:rsidRDefault="003366F1" w:rsidP="00C90166">
      <w:pPr>
        <w:spacing w:after="0" w:line="240" w:lineRule="auto"/>
        <w:ind w:left="1440" w:hanging="1440"/>
        <w:rPr>
          <w:rFonts w:ascii="Times" w:hAnsi="Times"/>
          <w:b/>
          <w:lang w:val="es-ES_tradnl"/>
        </w:rPr>
      </w:pPr>
      <w:proofErr w:type="spellStart"/>
      <w:r w:rsidRPr="008D2A5E">
        <w:rPr>
          <w:rFonts w:ascii="Times" w:hAnsi="Times"/>
          <w:b/>
          <w:lang w:val="es-ES_tradnl"/>
        </w:rPr>
        <w:t>Materials</w:t>
      </w:r>
      <w:proofErr w:type="spellEnd"/>
      <w:r w:rsidRPr="008D2A5E">
        <w:rPr>
          <w:rFonts w:ascii="Times" w:hAnsi="Times"/>
          <w:b/>
          <w:lang w:val="es-ES_tradnl"/>
        </w:rPr>
        <w:t>:</w:t>
      </w:r>
      <w:r w:rsidR="00781EF8">
        <w:rPr>
          <w:rFonts w:ascii="Times" w:hAnsi="Times"/>
          <w:b/>
          <w:lang w:val="es-ES_tradnl"/>
        </w:rPr>
        <w:t xml:space="preserve"> Computadora, proyector, bocinas, apuntador, marcadores, pizarrón, papel. </w:t>
      </w:r>
    </w:p>
    <w:p w14:paraId="625F8CE0" w14:textId="77777777" w:rsidR="00D03E6D" w:rsidRPr="008D2A5E" w:rsidRDefault="0094681D" w:rsidP="00D03E6D">
      <w:pPr>
        <w:spacing w:after="0" w:line="240" w:lineRule="auto"/>
        <w:rPr>
          <w:rFonts w:ascii="Times" w:hAnsi="Times"/>
          <w:b/>
          <w:lang w:val="es-ES_tradnl"/>
        </w:rPr>
      </w:pPr>
      <w:r w:rsidRPr="008D2A5E">
        <w:rPr>
          <w:rFonts w:ascii="Times" w:hAnsi="Times"/>
          <w:b/>
          <w:lang w:val="es-ES_tradnl"/>
        </w:rPr>
        <w:tab/>
      </w:r>
      <w:r w:rsidRPr="008D2A5E">
        <w:rPr>
          <w:rFonts w:ascii="Times" w:hAnsi="Times"/>
          <w:b/>
          <w:lang w:val="es-ES_tradnl"/>
        </w:rPr>
        <w:tab/>
      </w:r>
    </w:p>
    <w:p w14:paraId="06AC4725" w14:textId="77777777" w:rsidR="00D03E6D" w:rsidRPr="00781EF8" w:rsidRDefault="00D03E6D" w:rsidP="00D03E6D">
      <w:pPr>
        <w:spacing w:after="0" w:line="240" w:lineRule="auto"/>
        <w:rPr>
          <w:rFonts w:ascii="Times" w:hAnsi="Times"/>
          <w:b/>
          <w:lang w:val="es-US"/>
        </w:rPr>
      </w:pPr>
    </w:p>
    <w:tbl>
      <w:tblPr>
        <w:tblW w:w="11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7"/>
        <w:gridCol w:w="2749"/>
        <w:gridCol w:w="1722"/>
        <w:gridCol w:w="1895"/>
        <w:gridCol w:w="1444"/>
        <w:gridCol w:w="1207"/>
      </w:tblGrid>
      <w:tr w:rsidR="003366F1" w:rsidRPr="008D2A5E" w14:paraId="4E46F60E" w14:textId="77777777" w:rsidTr="00B724CB">
        <w:trPr>
          <w:trHeight w:val="35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</w:tcPr>
          <w:p w14:paraId="1A31FAC9" w14:textId="77777777" w:rsidR="00D808C5" w:rsidRPr="00781EF8" w:rsidRDefault="00D808C5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</w:p>
        </w:tc>
        <w:tc>
          <w:tcPr>
            <w:tcW w:w="2749" w:type="dxa"/>
            <w:shd w:val="clear" w:color="auto" w:fill="C0C0C0"/>
          </w:tcPr>
          <w:p w14:paraId="0A6EA82C" w14:textId="77777777" w:rsidR="00D808C5" w:rsidRPr="008771F4" w:rsidRDefault="00D808C5" w:rsidP="006A6DCD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 w:rsidRPr="008771F4">
              <w:rPr>
                <w:rFonts w:ascii="Times" w:hAnsi="Times" w:cs="Arial"/>
                <w:b/>
                <w:sz w:val="20"/>
                <w:szCs w:val="20"/>
              </w:rPr>
              <w:t>What?</w:t>
            </w:r>
            <w:r w:rsidR="008771F4" w:rsidRPr="008771F4">
              <w:rPr>
                <w:rFonts w:ascii="Times" w:hAnsi="Times" w:cs="Arial"/>
                <w:b/>
                <w:sz w:val="20"/>
                <w:szCs w:val="20"/>
              </w:rPr>
              <w:t xml:space="preserve"> (Including how you w</w:t>
            </w:r>
            <w:r w:rsidR="008771F4">
              <w:rPr>
                <w:rFonts w:ascii="Times" w:hAnsi="Times" w:cs="Arial"/>
                <w:b/>
                <w:sz w:val="20"/>
                <w:szCs w:val="20"/>
              </w:rPr>
              <w:t>ith do the activity and any important information)</w:t>
            </w:r>
          </w:p>
        </w:tc>
        <w:tc>
          <w:tcPr>
            <w:tcW w:w="1722" w:type="dxa"/>
            <w:shd w:val="clear" w:color="auto" w:fill="C0C0C0"/>
          </w:tcPr>
          <w:p w14:paraId="52364779" w14:textId="77777777" w:rsidR="003366F1" w:rsidRPr="008D2A5E" w:rsidRDefault="00D808C5" w:rsidP="006A6DCD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 w:rsidRPr="008D2A5E">
              <w:rPr>
                <w:rFonts w:ascii="Times" w:hAnsi="Times" w:cs="Arial"/>
                <w:b/>
                <w:sz w:val="20"/>
                <w:szCs w:val="20"/>
              </w:rPr>
              <w:t>Individual/</w:t>
            </w:r>
          </w:p>
          <w:p w14:paraId="0760BC3C" w14:textId="77777777" w:rsidR="00D808C5" w:rsidRPr="008D2A5E" w:rsidRDefault="00D808C5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</w:rPr>
            </w:pPr>
            <w:r w:rsidRPr="008D2A5E">
              <w:rPr>
                <w:rFonts w:ascii="Times" w:hAnsi="Times" w:cs="Arial"/>
                <w:b/>
                <w:sz w:val="20"/>
                <w:szCs w:val="20"/>
              </w:rPr>
              <w:t>Group</w:t>
            </w:r>
            <w:r w:rsidR="008771F4">
              <w:rPr>
                <w:rFonts w:ascii="Times" w:hAnsi="Times" w:cs="Arial"/>
                <w:b/>
                <w:sz w:val="20"/>
                <w:szCs w:val="20"/>
              </w:rPr>
              <w:t>/Pair/Class</w:t>
            </w:r>
          </w:p>
        </w:tc>
        <w:tc>
          <w:tcPr>
            <w:tcW w:w="1895" w:type="dxa"/>
            <w:shd w:val="clear" w:color="auto" w:fill="C0C0C0"/>
          </w:tcPr>
          <w:p w14:paraId="25220405" w14:textId="77777777" w:rsidR="003366F1" w:rsidRPr="008D2A5E" w:rsidRDefault="00D808C5" w:rsidP="006A6DCD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 w:rsidRPr="008D2A5E">
              <w:rPr>
                <w:rFonts w:ascii="Times" w:hAnsi="Times" w:cs="Arial"/>
                <w:b/>
                <w:sz w:val="20"/>
                <w:szCs w:val="20"/>
              </w:rPr>
              <w:t xml:space="preserve">Activity </w:t>
            </w:r>
          </w:p>
          <w:p w14:paraId="2500EC77" w14:textId="77777777" w:rsidR="00D808C5" w:rsidRPr="008D2A5E" w:rsidRDefault="00D808C5" w:rsidP="003366F1">
            <w:pPr>
              <w:spacing w:after="0" w:line="240" w:lineRule="auto"/>
              <w:ind w:right="670"/>
              <w:rPr>
                <w:rFonts w:ascii="Times" w:hAnsi="Times" w:cs="Arial"/>
                <w:sz w:val="20"/>
                <w:szCs w:val="20"/>
              </w:rPr>
            </w:pPr>
            <w:r w:rsidRPr="008D2A5E">
              <w:rPr>
                <w:rFonts w:ascii="Times" w:hAnsi="Times" w:cs="Arial"/>
                <w:b/>
                <w:sz w:val="20"/>
                <w:szCs w:val="20"/>
              </w:rPr>
              <w:t>Type</w:t>
            </w:r>
            <w:r w:rsidR="008771F4">
              <w:rPr>
                <w:rFonts w:ascii="Times" w:hAnsi="Times" w:cs="Arial"/>
                <w:b/>
                <w:sz w:val="20"/>
                <w:szCs w:val="20"/>
              </w:rPr>
              <w:t xml:space="preserve"> (e.g. Jigsaw)</w:t>
            </w:r>
          </w:p>
        </w:tc>
        <w:tc>
          <w:tcPr>
            <w:tcW w:w="1444" w:type="dxa"/>
            <w:shd w:val="clear" w:color="auto" w:fill="C0C0C0"/>
          </w:tcPr>
          <w:p w14:paraId="2F7C50FF" w14:textId="77777777" w:rsidR="00D808C5" w:rsidRPr="008D2A5E" w:rsidRDefault="008771F4" w:rsidP="006A6DCD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>Skill worked (e.g. Speaking, Cultural, etc.)</w:t>
            </w:r>
          </w:p>
        </w:tc>
        <w:tc>
          <w:tcPr>
            <w:tcW w:w="1207" w:type="dxa"/>
            <w:shd w:val="clear" w:color="auto" w:fill="C0C0C0"/>
          </w:tcPr>
          <w:p w14:paraId="4F3C1037" w14:textId="77777777" w:rsidR="00D808C5" w:rsidRPr="008D2A5E" w:rsidRDefault="008771F4" w:rsidP="00D808C5">
            <w:pPr>
              <w:spacing w:after="0" w:line="240" w:lineRule="auto"/>
              <w:ind w:left="-8" w:firstLine="8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  </w:t>
            </w:r>
            <w:r w:rsidR="00D808C5" w:rsidRPr="008D2A5E">
              <w:rPr>
                <w:rFonts w:ascii="Times" w:hAnsi="Times" w:cs="Arial"/>
                <w:b/>
                <w:sz w:val="20"/>
                <w:szCs w:val="20"/>
              </w:rPr>
              <w:t xml:space="preserve">Duration    </w:t>
            </w:r>
          </w:p>
        </w:tc>
      </w:tr>
      <w:tr w:rsidR="003366F1" w:rsidRPr="00781EF8" w14:paraId="67ED5705" w14:textId="77777777" w:rsidTr="00B724CB">
        <w:trPr>
          <w:trHeight w:val="332"/>
        </w:trPr>
        <w:tc>
          <w:tcPr>
            <w:tcW w:w="0" w:type="auto"/>
            <w:shd w:val="clear" w:color="auto" w:fill="E0E0E0"/>
          </w:tcPr>
          <w:p w14:paraId="135A5C64" w14:textId="77777777" w:rsidR="00D808C5" w:rsidRPr="008D2A5E" w:rsidRDefault="00E1375F" w:rsidP="006A6DCD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1. </w:t>
            </w:r>
            <w:r w:rsidR="00D808C5" w:rsidRPr="008D2A5E">
              <w:rPr>
                <w:rFonts w:ascii="Times" w:hAnsi="Times" w:cs="Arial"/>
                <w:b/>
                <w:sz w:val="20"/>
                <w:szCs w:val="20"/>
              </w:rPr>
              <w:t>Warm-up</w:t>
            </w:r>
          </w:p>
        </w:tc>
        <w:tc>
          <w:tcPr>
            <w:tcW w:w="2749" w:type="dxa"/>
          </w:tcPr>
          <w:p w14:paraId="0C9731FC" w14:textId="1F5815A4" w:rsidR="00D808C5" w:rsidRPr="008D2A5E" w:rsidRDefault="00781EF8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Después de los saludos se inicia con la palabra del día, la cual será una coloquial en América Latina</w:t>
            </w:r>
          </w:p>
        </w:tc>
        <w:tc>
          <w:tcPr>
            <w:tcW w:w="1722" w:type="dxa"/>
          </w:tcPr>
          <w:p w14:paraId="1F65593B" w14:textId="6B85DD70" w:rsidR="00D808C5" w:rsidRPr="00781EF8" w:rsidRDefault="00781EF8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Individual</w:t>
            </w:r>
          </w:p>
        </w:tc>
        <w:tc>
          <w:tcPr>
            <w:tcW w:w="1895" w:type="dxa"/>
          </w:tcPr>
          <w:p w14:paraId="0E1CE741" w14:textId="3B65EA58" w:rsidR="00D808C5" w:rsidRPr="00781EF8" w:rsidRDefault="00781EF8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Listen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actively</w:t>
            </w:r>
            <w:proofErr w:type="spellEnd"/>
          </w:p>
        </w:tc>
        <w:tc>
          <w:tcPr>
            <w:tcW w:w="1444" w:type="dxa"/>
          </w:tcPr>
          <w:p w14:paraId="05E072A5" w14:textId="2553730A" w:rsidR="00D808C5" w:rsidRPr="00781EF8" w:rsidRDefault="00781EF8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Cultural,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speaking</w:t>
            </w:r>
            <w:proofErr w:type="spellEnd"/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, and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listening</w:t>
            </w:r>
            <w:proofErr w:type="spellEnd"/>
          </w:p>
        </w:tc>
        <w:tc>
          <w:tcPr>
            <w:tcW w:w="1207" w:type="dxa"/>
          </w:tcPr>
          <w:p w14:paraId="0E9AE91B" w14:textId="5A917BC1" w:rsidR="00D808C5" w:rsidRPr="00781EF8" w:rsidRDefault="00781EF8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2 min</w:t>
            </w:r>
          </w:p>
        </w:tc>
      </w:tr>
      <w:tr w:rsidR="003366F1" w:rsidRPr="004F383D" w14:paraId="12083EE1" w14:textId="77777777" w:rsidTr="00B724CB">
        <w:trPr>
          <w:trHeight w:val="353"/>
        </w:trPr>
        <w:tc>
          <w:tcPr>
            <w:tcW w:w="0" w:type="auto"/>
            <w:shd w:val="clear" w:color="auto" w:fill="auto"/>
          </w:tcPr>
          <w:p w14:paraId="17304D16" w14:textId="77777777" w:rsidR="00D808C5" w:rsidRPr="008D2A5E" w:rsidRDefault="00E1375F" w:rsidP="006A6DCD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2. </w:t>
            </w:r>
            <w:r w:rsidR="00D808C5" w:rsidRPr="008D2A5E">
              <w:rPr>
                <w:rFonts w:ascii="Times" w:hAnsi="Times" w:cs="Arial"/>
                <w:b/>
                <w:sz w:val="20"/>
                <w:szCs w:val="20"/>
              </w:rPr>
              <w:t>Transition</w:t>
            </w:r>
          </w:p>
        </w:tc>
        <w:tc>
          <w:tcPr>
            <w:tcW w:w="2749" w:type="dxa"/>
          </w:tcPr>
          <w:p w14:paraId="3309F88B" w14:textId="6C0992B5" w:rsidR="00D808C5" w:rsidRPr="008D2A5E" w:rsidRDefault="004F383D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 xml:space="preserve">¿Cómo saludamos en otros idiomas? Hará conexión entre el saludo coloquial y la experiencia de los alumnos. </w:t>
            </w:r>
          </w:p>
        </w:tc>
        <w:tc>
          <w:tcPr>
            <w:tcW w:w="1722" w:type="dxa"/>
          </w:tcPr>
          <w:p w14:paraId="2090C523" w14:textId="26F273D6" w:rsidR="00D808C5" w:rsidRPr="004F383D" w:rsidRDefault="004F383D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individual</w:t>
            </w:r>
          </w:p>
        </w:tc>
        <w:tc>
          <w:tcPr>
            <w:tcW w:w="1895" w:type="dxa"/>
          </w:tcPr>
          <w:p w14:paraId="6CE7A4FB" w14:textId="67590CA5" w:rsidR="00D808C5" w:rsidRPr="004F383D" w:rsidRDefault="004F383D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Listen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actively</w:t>
            </w:r>
            <w:proofErr w:type="spellEnd"/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1444" w:type="dxa"/>
          </w:tcPr>
          <w:p w14:paraId="0DB12626" w14:textId="3F6627CA" w:rsidR="00D808C5" w:rsidRPr="004F383D" w:rsidRDefault="004F383D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Listening</w:t>
            </w:r>
            <w:proofErr w:type="spellEnd"/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 and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Speaking</w:t>
            </w:r>
            <w:proofErr w:type="spellEnd"/>
          </w:p>
        </w:tc>
        <w:tc>
          <w:tcPr>
            <w:tcW w:w="1207" w:type="dxa"/>
          </w:tcPr>
          <w:p w14:paraId="6011481C" w14:textId="6B4C8A5E" w:rsidR="00D808C5" w:rsidRPr="004F383D" w:rsidRDefault="004F383D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1 min</w:t>
            </w:r>
          </w:p>
        </w:tc>
      </w:tr>
      <w:tr w:rsidR="003366F1" w:rsidRPr="004F383D" w14:paraId="5D0A5080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6160F602" w14:textId="77777777" w:rsidR="00D808C5" w:rsidRPr="008D2A5E" w:rsidRDefault="00E1375F" w:rsidP="006A6DCD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3. </w:t>
            </w:r>
            <w:r w:rsidR="00D808C5" w:rsidRPr="008D2A5E">
              <w:rPr>
                <w:rFonts w:ascii="Times" w:hAnsi="Times" w:cs="Arial"/>
                <w:b/>
                <w:sz w:val="20"/>
                <w:szCs w:val="20"/>
              </w:rPr>
              <w:t>Opening</w:t>
            </w:r>
          </w:p>
        </w:tc>
        <w:tc>
          <w:tcPr>
            <w:tcW w:w="2749" w:type="dxa"/>
          </w:tcPr>
          <w:p w14:paraId="5FCA9460" w14:textId="13BC8941" w:rsidR="00D808C5" w:rsidRPr="008D2A5E" w:rsidRDefault="004F383D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Empezamos explicando cuáles son los saludos comunes y las despedidas</w:t>
            </w:r>
          </w:p>
        </w:tc>
        <w:tc>
          <w:tcPr>
            <w:tcW w:w="1722" w:type="dxa"/>
          </w:tcPr>
          <w:p w14:paraId="79AB050F" w14:textId="380A5FF5" w:rsidR="00D808C5" w:rsidRPr="004F383D" w:rsidRDefault="00E367A3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Individual</w:t>
            </w:r>
          </w:p>
        </w:tc>
        <w:tc>
          <w:tcPr>
            <w:tcW w:w="1895" w:type="dxa"/>
          </w:tcPr>
          <w:p w14:paraId="30EDF6A7" w14:textId="530DE251" w:rsidR="00D808C5" w:rsidRPr="004F383D" w:rsidRDefault="00E367A3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Listen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actively</w:t>
            </w:r>
            <w:proofErr w:type="spellEnd"/>
          </w:p>
        </w:tc>
        <w:tc>
          <w:tcPr>
            <w:tcW w:w="1444" w:type="dxa"/>
          </w:tcPr>
          <w:p w14:paraId="341C3538" w14:textId="35936C30" w:rsidR="00D808C5" w:rsidRPr="004F383D" w:rsidRDefault="00E367A3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Listening</w:t>
            </w:r>
            <w:proofErr w:type="spellEnd"/>
          </w:p>
        </w:tc>
        <w:tc>
          <w:tcPr>
            <w:tcW w:w="1207" w:type="dxa"/>
          </w:tcPr>
          <w:p w14:paraId="393262F0" w14:textId="57DB3633" w:rsidR="00D808C5" w:rsidRPr="004F383D" w:rsidRDefault="00E367A3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5 min</w:t>
            </w:r>
          </w:p>
        </w:tc>
      </w:tr>
      <w:tr w:rsidR="003366F1" w:rsidRPr="00E367A3" w14:paraId="62457A4D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6FBF2AFE" w14:textId="77777777" w:rsidR="00D808C5" w:rsidRPr="008D2A5E" w:rsidRDefault="00E1375F" w:rsidP="006A6DCD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4. </w:t>
            </w:r>
            <w:r w:rsidR="00D808C5" w:rsidRPr="008D2A5E">
              <w:rPr>
                <w:rFonts w:ascii="Times" w:hAnsi="Times" w:cs="Arial"/>
                <w:b/>
                <w:sz w:val="20"/>
                <w:szCs w:val="20"/>
              </w:rPr>
              <w:t>Activity I</w:t>
            </w:r>
          </w:p>
        </w:tc>
        <w:tc>
          <w:tcPr>
            <w:tcW w:w="2749" w:type="dxa"/>
          </w:tcPr>
          <w:p w14:paraId="13E15314" w14:textId="61115584" w:rsidR="00D808C5" w:rsidRPr="008D2A5E" w:rsidRDefault="00E367A3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 xml:space="preserve">Ver dos videos sobre saludos y despedidas, luego tratar de comentar qué pasa en ellos. </w:t>
            </w:r>
          </w:p>
          <w:p w14:paraId="463CE308" w14:textId="77777777" w:rsidR="003E3ED7" w:rsidRPr="008D2A5E" w:rsidRDefault="003E3ED7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</w:p>
        </w:tc>
        <w:tc>
          <w:tcPr>
            <w:tcW w:w="1722" w:type="dxa"/>
          </w:tcPr>
          <w:p w14:paraId="28DE8FA9" w14:textId="216CF4C7" w:rsidR="00D808C5" w:rsidRPr="00E367A3" w:rsidRDefault="00E367A3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group</w:t>
            </w:r>
            <w:proofErr w:type="spellEnd"/>
          </w:p>
        </w:tc>
        <w:tc>
          <w:tcPr>
            <w:tcW w:w="1895" w:type="dxa"/>
          </w:tcPr>
          <w:p w14:paraId="7D3A137E" w14:textId="3A7C6448" w:rsidR="00D808C5" w:rsidRPr="00E367A3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Opinion-sharing</w:t>
            </w:r>
            <w:proofErr w:type="spellEnd"/>
          </w:p>
        </w:tc>
        <w:tc>
          <w:tcPr>
            <w:tcW w:w="1444" w:type="dxa"/>
          </w:tcPr>
          <w:p w14:paraId="380AC574" w14:textId="19ECD973" w:rsidR="00D808C5" w:rsidRPr="00E367A3" w:rsidRDefault="00521BBA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Listening</w:t>
            </w:r>
            <w:proofErr w:type="spellEnd"/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 and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Speaking</w:t>
            </w:r>
            <w:proofErr w:type="spellEnd"/>
          </w:p>
        </w:tc>
        <w:tc>
          <w:tcPr>
            <w:tcW w:w="1207" w:type="dxa"/>
          </w:tcPr>
          <w:p w14:paraId="1045D693" w14:textId="1777D87D" w:rsidR="00D808C5" w:rsidRPr="00E367A3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7</w:t>
            </w:r>
            <w:r w:rsidR="00521BBA">
              <w:rPr>
                <w:rFonts w:ascii="Times" w:hAnsi="Times" w:cs="Arial"/>
                <w:sz w:val="20"/>
                <w:szCs w:val="20"/>
                <w:lang w:val="es-US"/>
              </w:rPr>
              <w:t xml:space="preserve"> min</w:t>
            </w:r>
          </w:p>
        </w:tc>
      </w:tr>
      <w:tr w:rsidR="003366F1" w:rsidRPr="00521BBA" w14:paraId="422A100E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1E71BEF5" w14:textId="77777777" w:rsidR="00D808C5" w:rsidRPr="008D2A5E" w:rsidRDefault="00E1375F" w:rsidP="006A6DCD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5. </w:t>
            </w:r>
            <w:r w:rsidR="00D808C5" w:rsidRPr="008D2A5E">
              <w:rPr>
                <w:rFonts w:ascii="Times" w:hAnsi="Times" w:cs="Arial"/>
                <w:b/>
                <w:sz w:val="20"/>
                <w:szCs w:val="20"/>
              </w:rPr>
              <w:t>Closure</w:t>
            </w:r>
          </w:p>
        </w:tc>
        <w:tc>
          <w:tcPr>
            <w:tcW w:w="2749" w:type="dxa"/>
          </w:tcPr>
          <w:p w14:paraId="0CB76E76" w14:textId="049F5485" w:rsidR="00D808C5" w:rsidRPr="008D2A5E" w:rsidRDefault="00521BBA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Enfatización en lo importante que es saludar en los países hispanohablantes</w:t>
            </w:r>
          </w:p>
        </w:tc>
        <w:tc>
          <w:tcPr>
            <w:tcW w:w="1722" w:type="dxa"/>
          </w:tcPr>
          <w:p w14:paraId="741553D8" w14:textId="2A07E542" w:rsidR="00D808C5" w:rsidRPr="00521BBA" w:rsidRDefault="00521BBA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Individual</w:t>
            </w:r>
          </w:p>
        </w:tc>
        <w:tc>
          <w:tcPr>
            <w:tcW w:w="1895" w:type="dxa"/>
          </w:tcPr>
          <w:p w14:paraId="713E8166" w14:textId="0F9F367D" w:rsidR="00D808C5" w:rsidRPr="00521BBA" w:rsidRDefault="00521BBA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Listen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actively</w:t>
            </w:r>
            <w:proofErr w:type="spellEnd"/>
          </w:p>
        </w:tc>
        <w:tc>
          <w:tcPr>
            <w:tcW w:w="1444" w:type="dxa"/>
          </w:tcPr>
          <w:p w14:paraId="05F710AE" w14:textId="5357497F" w:rsidR="00D808C5" w:rsidRPr="00521BBA" w:rsidRDefault="00521BBA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Listening</w:t>
            </w:r>
            <w:proofErr w:type="spellEnd"/>
          </w:p>
        </w:tc>
        <w:tc>
          <w:tcPr>
            <w:tcW w:w="1207" w:type="dxa"/>
          </w:tcPr>
          <w:p w14:paraId="7247A8F7" w14:textId="08C696C5" w:rsidR="00D808C5" w:rsidRPr="00521BBA" w:rsidRDefault="00521BBA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2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mins</w:t>
            </w:r>
            <w:proofErr w:type="spellEnd"/>
          </w:p>
        </w:tc>
      </w:tr>
      <w:tr w:rsidR="003366F1" w:rsidRPr="008D2A5E" w14:paraId="16199018" w14:textId="77777777" w:rsidTr="00B724CB">
        <w:trPr>
          <w:trHeight w:val="353"/>
        </w:trPr>
        <w:tc>
          <w:tcPr>
            <w:tcW w:w="0" w:type="auto"/>
            <w:tcBorders>
              <w:bottom w:val="single" w:sz="4" w:space="0" w:color="auto"/>
            </w:tcBorders>
          </w:tcPr>
          <w:p w14:paraId="62B6BA88" w14:textId="77777777" w:rsidR="00D808C5" w:rsidRPr="008D2A5E" w:rsidRDefault="00E1375F" w:rsidP="006A6DCD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6. </w:t>
            </w:r>
            <w:r w:rsidR="00D808C5" w:rsidRPr="008D2A5E">
              <w:rPr>
                <w:rFonts w:ascii="Times" w:hAnsi="Times" w:cs="Arial"/>
                <w:b/>
                <w:sz w:val="20"/>
                <w:szCs w:val="20"/>
              </w:rPr>
              <w:t>Transition</w:t>
            </w:r>
          </w:p>
        </w:tc>
        <w:tc>
          <w:tcPr>
            <w:tcW w:w="2749" w:type="dxa"/>
          </w:tcPr>
          <w:p w14:paraId="171EDE42" w14:textId="213F1B9D" w:rsidR="00D808C5" w:rsidRPr="008D2A5E" w:rsidRDefault="00D808C5" w:rsidP="00D808C5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 w:rsidRPr="008D2A5E">
              <w:rPr>
                <w:rFonts w:ascii="Times" w:hAnsi="Times" w:cs="Arial"/>
                <w:sz w:val="20"/>
                <w:szCs w:val="20"/>
                <w:lang w:val="es-ES_tradnl"/>
              </w:rPr>
              <w:t xml:space="preserve"> </w:t>
            </w:r>
            <w:r w:rsidR="00084246">
              <w:rPr>
                <w:rFonts w:ascii="Times" w:hAnsi="Times" w:cs="Arial"/>
                <w:sz w:val="20"/>
                <w:szCs w:val="20"/>
                <w:lang w:val="es-ES_tradnl"/>
              </w:rPr>
              <w:t xml:space="preserve">Con una imagen de Bugs </w:t>
            </w:r>
            <w:proofErr w:type="spellStart"/>
            <w:r w:rsidR="00084246">
              <w:rPr>
                <w:rFonts w:ascii="Times" w:hAnsi="Times" w:cs="Arial"/>
                <w:sz w:val="20"/>
                <w:szCs w:val="20"/>
                <w:lang w:val="es-ES_tradnl"/>
              </w:rPr>
              <w:t>Bunny</w:t>
            </w:r>
            <w:proofErr w:type="spellEnd"/>
            <w:r w:rsidR="00084246">
              <w:rPr>
                <w:rFonts w:ascii="Times" w:hAnsi="Times" w:cs="Arial"/>
                <w:sz w:val="20"/>
                <w:szCs w:val="20"/>
                <w:lang w:val="es-ES_tradnl"/>
              </w:rPr>
              <w:t xml:space="preserve"> se introduce a la siguiente secuencia, que son las preguntas básicas</w:t>
            </w:r>
          </w:p>
        </w:tc>
        <w:tc>
          <w:tcPr>
            <w:tcW w:w="1722" w:type="dxa"/>
          </w:tcPr>
          <w:p w14:paraId="16413E34" w14:textId="59F7295D" w:rsidR="00D808C5" w:rsidRPr="008D2A5E" w:rsidRDefault="00084246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</w:rPr>
            </w:pPr>
            <w:r>
              <w:rPr>
                <w:rFonts w:ascii="Times" w:hAnsi="Times" w:cs="Arial"/>
                <w:sz w:val="20"/>
                <w:szCs w:val="20"/>
              </w:rPr>
              <w:t>individual</w:t>
            </w:r>
          </w:p>
        </w:tc>
        <w:tc>
          <w:tcPr>
            <w:tcW w:w="1895" w:type="dxa"/>
          </w:tcPr>
          <w:p w14:paraId="5FFC1B85" w14:textId="02E55FC2" w:rsidR="00D808C5" w:rsidRPr="008D2A5E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</w:rPr>
            </w:pPr>
            <w:r>
              <w:rPr>
                <w:rFonts w:ascii="Times" w:hAnsi="Times" w:cs="Arial"/>
                <w:sz w:val="20"/>
                <w:szCs w:val="20"/>
              </w:rPr>
              <w:t>Opinion-sharing</w:t>
            </w:r>
          </w:p>
        </w:tc>
        <w:tc>
          <w:tcPr>
            <w:tcW w:w="1444" w:type="dxa"/>
          </w:tcPr>
          <w:p w14:paraId="65B893DB" w14:textId="4A96F522" w:rsidR="00D808C5" w:rsidRPr="008D2A5E" w:rsidRDefault="00084246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</w:rPr>
            </w:pPr>
            <w:r>
              <w:rPr>
                <w:rFonts w:ascii="Times" w:hAnsi="Times" w:cs="Arial"/>
                <w:sz w:val="20"/>
                <w:szCs w:val="20"/>
              </w:rPr>
              <w:t>Speaking</w:t>
            </w:r>
          </w:p>
        </w:tc>
        <w:tc>
          <w:tcPr>
            <w:tcW w:w="1207" w:type="dxa"/>
          </w:tcPr>
          <w:p w14:paraId="750D30E4" w14:textId="0D4F8041" w:rsidR="00D808C5" w:rsidRPr="008D2A5E" w:rsidRDefault="00084246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</w:rPr>
            </w:pPr>
            <w:r>
              <w:rPr>
                <w:rFonts w:ascii="Times" w:hAnsi="Times" w:cs="Arial"/>
                <w:sz w:val="20"/>
                <w:szCs w:val="20"/>
              </w:rPr>
              <w:t>1 min</w:t>
            </w:r>
          </w:p>
        </w:tc>
      </w:tr>
      <w:tr w:rsidR="003366F1" w:rsidRPr="00084246" w14:paraId="3969434D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6DB9A688" w14:textId="77777777" w:rsidR="00D808C5" w:rsidRPr="008D2A5E" w:rsidRDefault="00E1375F" w:rsidP="006A6DCD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7. </w:t>
            </w:r>
            <w:r w:rsidR="00D808C5" w:rsidRPr="008D2A5E">
              <w:rPr>
                <w:rFonts w:ascii="Times" w:hAnsi="Times" w:cs="Arial"/>
                <w:b/>
                <w:sz w:val="20"/>
                <w:szCs w:val="20"/>
              </w:rPr>
              <w:t>Opening</w:t>
            </w:r>
          </w:p>
        </w:tc>
        <w:tc>
          <w:tcPr>
            <w:tcW w:w="2749" w:type="dxa"/>
          </w:tcPr>
          <w:p w14:paraId="0636A9FE" w14:textId="74281777" w:rsidR="00D808C5" w:rsidRPr="008D2A5E" w:rsidRDefault="00084246" w:rsidP="00D808C5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Se explican las frases más usuales de saludo en español</w:t>
            </w:r>
          </w:p>
          <w:p w14:paraId="7A242F0A" w14:textId="77777777" w:rsidR="00D808C5" w:rsidRPr="008D2A5E" w:rsidRDefault="00D808C5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</w:p>
        </w:tc>
        <w:tc>
          <w:tcPr>
            <w:tcW w:w="1722" w:type="dxa"/>
          </w:tcPr>
          <w:p w14:paraId="592D948F" w14:textId="5FD9D19C" w:rsidR="00D808C5" w:rsidRPr="00084246" w:rsidRDefault="00084246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Individual</w:t>
            </w:r>
          </w:p>
        </w:tc>
        <w:tc>
          <w:tcPr>
            <w:tcW w:w="1895" w:type="dxa"/>
          </w:tcPr>
          <w:p w14:paraId="44A90A97" w14:textId="640821C6" w:rsidR="00D808C5" w:rsidRPr="00084246" w:rsidRDefault="00084246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Listen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actively</w:t>
            </w:r>
            <w:proofErr w:type="spellEnd"/>
          </w:p>
        </w:tc>
        <w:tc>
          <w:tcPr>
            <w:tcW w:w="1444" w:type="dxa"/>
          </w:tcPr>
          <w:p w14:paraId="24081820" w14:textId="3DC29609" w:rsidR="00D808C5" w:rsidRPr="00084246" w:rsidRDefault="00084246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Listening</w:t>
            </w:r>
            <w:proofErr w:type="spellEnd"/>
          </w:p>
        </w:tc>
        <w:tc>
          <w:tcPr>
            <w:tcW w:w="1207" w:type="dxa"/>
          </w:tcPr>
          <w:p w14:paraId="65925239" w14:textId="2C171ECB" w:rsidR="00D808C5" w:rsidRPr="00084246" w:rsidRDefault="00084246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5 min</w:t>
            </w:r>
          </w:p>
        </w:tc>
      </w:tr>
      <w:tr w:rsidR="003366F1" w:rsidRPr="002028B5" w14:paraId="47A7D078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1647BEB6" w14:textId="77777777" w:rsidR="00D808C5" w:rsidRPr="008D2A5E" w:rsidRDefault="00E1375F" w:rsidP="006A6DCD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8. </w:t>
            </w:r>
            <w:r w:rsidR="00D808C5" w:rsidRPr="008D2A5E">
              <w:rPr>
                <w:rFonts w:ascii="Times" w:hAnsi="Times" w:cs="Arial"/>
                <w:b/>
                <w:sz w:val="20"/>
                <w:szCs w:val="20"/>
              </w:rPr>
              <w:t>Activity</w:t>
            </w:r>
            <w:r w:rsidR="00DD1A0A" w:rsidRPr="008D2A5E">
              <w:rPr>
                <w:rFonts w:ascii="Times" w:hAnsi="Times" w:cs="Arial"/>
                <w:b/>
                <w:sz w:val="20"/>
                <w:szCs w:val="20"/>
              </w:rPr>
              <w:t xml:space="preserve"> II</w:t>
            </w:r>
          </w:p>
        </w:tc>
        <w:tc>
          <w:tcPr>
            <w:tcW w:w="2749" w:type="dxa"/>
          </w:tcPr>
          <w:p w14:paraId="596C0882" w14:textId="176B5303" w:rsidR="00D808C5" w:rsidRPr="008D2A5E" w:rsidRDefault="002028B5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Realizan una plática entre ellos desde el saludo hasta la despedida</w:t>
            </w:r>
          </w:p>
          <w:p w14:paraId="208F4C81" w14:textId="77777777" w:rsidR="003E3ED7" w:rsidRPr="008D2A5E" w:rsidRDefault="003E3ED7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</w:p>
        </w:tc>
        <w:tc>
          <w:tcPr>
            <w:tcW w:w="1722" w:type="dxa"/>
          </w:tcPr>
          <w:p w14:paraId="3476AC35" w14:textId="703822A2" w:rsidR="00D808C5" w:rsidRPr="002028B5" w:rsidRDefault="002028B5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Parejas</w:t>
            </w:r>
          </w:p>
        </w:tc>
        <w:tc>
          <w:tcPr>
            <w:tcW w:w="1895" w:type="dxa"/>
          </w:tcPr>
          <w:p w14:paraId="47B941B3" w14:textId="25E211F3" w:rsidR="00D808C5" w:rsidRPr="002028B5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Rol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play</w:t>
            </w:r>
            <w:proofErr w:type="spellEnd"/>
          </w:p>
        </w:tc>
        <w:tc>
          <w:tcPr>
            <w:tcW w:w="1444" w:type="dxa"/>
          </w:tcPr>
          <w:p w14:paraId="291A3EB4" w14:textId="0B009725" w:rsidR="00D808C5" w:rsidRPr="002028B5" w:rsidRDefault="002028B5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Listening</w:t>
            </w:r>
            <w:proofErr w:type="spellEnd"/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 and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Speaking</w:t>
            </w:r>
            <w:proofErr w:type="spellEnd"/>
          </w:p>
        </w:tc>
        <w:tc>
          <w:tcPr>
            <w:tcW w:w="1207" w:type="dxa"/>
          </w:tcPr>
          <w:p w14:paraId="6EE44E96" w14:textId="3CE95911" w:rsidR="00D808C5" w:rsidRPr="002028B5" w:rsidRDefault="002028B5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5 min</w:t>
            </w:r>
          </w:p>
        </w:tc>
      </w:tr>
      <w:tr w:rsidR="003366F1" w:rsidRPr="002028B5" w14:paraId="7DEC333C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0BF56EBA" w14:textId="77777777" w:rsidR="00D808C5" w:rsidRPr="008D2A5E" w:rsidRDefault="00E1375F" w:rsidP="006A6DCD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9. </w:t>
            </w:r>
            <w:r w:rsidR="009455C0">
              <w:rPr>
                <w:rFonts w:ascii="Times" w:hAnsi="Times" w:cs="Arial"/>
                <w:b/>
                <w:sz w:val="20"/>
                <w:szCs w:val="20"/>
              </w:rPr>
              <w:t>Closure</w:t>
            </w:r>
          </w:p>
        </w:tc>
        <w:tc>
          <w:tcPr>
            <w:tcW w:w="2749" w:type="dxa"/>
          </w:tcPr>
          <w:p w14:paraId="61A594F5" w14:textId="63483DBB" w:rsidR="00D808C5" w:rsidRPr="008D2A5E" w:rsidRDefault="002028B5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Presentación de sus compañeros</w:t>
            </w:r>
          </w:p>
        </w:tc>
        <w:tc>
          <w:tcPr>
            <w:tcW w:w="1722" w:type="dxa"/>
          </w:tcPr>
          <w:p w14:paraId="28506E78" w14:textId="57FD4DE5" w:rsidR="00D808C5" w:rsidRPr="002028B5" w:rsidRDefault="002028B5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Parejas</w:t>
            </w:r>
          </w:p>
        </w:tc>
        <w:tc>
          <w:tcPr>
            <w:tcW w:w="1895" w:type="dxa"/>
          </w:tcPr>
          <w:p w14:paraId="30AAC7EA" w14:textId="0E14D7D6" w:rsidR="00D808C5" w:rsidRPr="002028B5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Rol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play</w:t>
            </w:r>
            <w:proofErr w:type="spellEnd"/>
          </w:p>
        </w:tc>
        <w:tc>
          <w:tcPr>
            <w:tcW w:w="1444" w:type="dxa"/>
          </w:tcPr>
          <w:p w14:paraId="22C41914" w14:textId="31AD7963" w:rsidR="00D808C5" w:rsidRPr="002028B5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Speaking</w:t>
            </w:r>
            <w:proofErr w:type="spellEnd"/>
          </w:p>
        </w:tc>
        <w:tc>
          <w:tcPr>
            <w:tcW w:w="1207" w:type="dxa"/>
          </w:tcPr>
          <w:p w14:paraId="5802C92A" w14:textId="343AF878" w:rsidR="00D808C5" w:rsidRPr="002028B5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5 min</w:t>
            </w:r>
          </w:p>
        </w:tc>
      </w:tr>
      <w:tr w:rsidR="003366F1" w:rsidRPr="00B724CB" w14:paraId="20B6BD83" w14:textId="77777777" w:rsidTr="00B724CB">
        <w:trPr>
          <w:trHeight w:val="35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697682F9" w14:textId="77777777" w:rsidR="008D1A85" w:rsidRPr="008D2A5E" w:rsidRDefault="00E1375F" w:rsidP="006A6DCD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10. </w:t>
            </w:r>
            <w:r w:rsidR="008D1A85" w:rsidRPr="008D2A5E">
              <w:rPr>
                <w:rFonts w:ascii="Times" w:hAnsi="Times" w:cs="Arial"/>
                <w:b/>
                <w:sz w:val="20"/>
                <w:szCs w:val="20"/>
              </w:rPr>
              <w:t>Transition</w:t>
            </w:r>
          </w:p>
        </w:tc>
        <w:tc>
          <w:tcPr>
            <w:tcW w:w="2749" w:type="dxa"/>
          </w:tcPr>
          <w:p w14:paraId="028B862B" w14:textId="37679B07" w:rsidR="008D1A85" w:rsidRPr="008D2A5E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Se muestra un video con una conversación casual entre dos personas, como ejemplo de lo que ellos acaban de realizar</w:t>
            </w:r>
          </w:p>
        </w:tc>
        <w:tc>
          <w:tcPr>
            <w:tcW w:w="1722" w:type="dxa"/>
          </w:tcPr>
          <w:p w14:paraId="3DA6CED4" w14:textId="1FF9FC36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Group</w:t>
            </w:r>
            <w:proofErr w:type="spellEnd"/>
          </w:p>
        </w:tc>
        <w:tc>
          <w:tcPr>
            <w:tcW w:w="1895" w:type="dxa"/>
          </w:tcPr>
          <w:p w14:paraId="43595F21" w14:textId="5A6BB29A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Opinion-sharing</w:t>
            </w:r>
            <w:proofErr w:type="spellEnd"/>
          </w:p>
        </w:tc>
        <w:tc>
          <w:tcPr>
            <w:tcW w:w="1444" w:type="dxa"/>
          </w:tcPr>
          <w:p w14:paraId="56A343BD" w14:textId="13F62900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Listening</w:t>
            </w:r>
            <w:proofErr w:type="spellEnd"/>
          </w:p>
        </w:tc>
        <w:tc>
          <w:tcPr>
            <w:tcW w:w="1207" w:type="dxa"/>
          </w:tcPr>
          <w:p w14:paraId="506A7FD4" w14:textId="55AF44DD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5 min</w:t>
            </w:r>
          </w:p>
        </w:tc>
      </w:tr>
      <w:tr w:rsidR="003366F1" w:rsidRPr="00B724CB" w14:paraId="6DB37BD4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1D9107BC" w14:textId="77777777" w:rsidR="008D1A85" w:rsidRPr="008D2A5E" w:rsidRDefault="00E1375F" w:rsidP="008D1A85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11. </w:t>
            </w:r>
            <w:r w:rsidR="008D1A85" w:rsidRPr="008D2A5E">
              <w:rPr>
                <w:rFonts w:ascii="Times" w:hAnsi="Times" w:cs="Arial"/>
                <w:b/>
                <w:sz w:val="20"/>
                <w:szCs w:val="20"/>
              </w:rPr>
              <w:t>Opening</w:t>
            </w:r>
          </w:p>
        </w:tc>
        <w:tc>
          <w:tcPr>
            <w:tcW w:w="2749" w:type="dxa"/>
          </w:tcPr>
          <w:p w14:paraId="5FE2732A" w14:textId="73267DBA" w:rsidR="008D1A85" w:rsidRPr="008D2A5E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Se muestran diapositivas sobre formas de contestar a más preguntas</w:t>
            </w:r>
          </w:p>
        </w:tc>
        <w:tc>
          <w:tcPr>
            <w:tcW w:w="1722" w:type="dxa"/>
          </w:tcPr>
          <w:p w14:paraId="0D68F11F" w14:textId="257093DE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Individual</w:t>
            </w:r>
          </w:p>
        </w:tc>
        <w:tc>
          <w:tcPr>
            <w:tcW w:w="1895" w:type="dxa"/>
          </w:tcPr>
          <w:p w14:paraId="0DF6E418" w14:textId="7985D5AA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Listen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actively</w:t>
            </w:r>
            <w:proofErr w:type="spellEnd"/>
          </w:p>
        </w:tc>
        <w:tc>
          <w:tcPr>
            <w:tcW w:w="1444" w:type="dxa"/>
          </w:tcPr>
          <w:p w14:paraId="5399182D" w14:textId="74AD9220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Listening</w:t>
            </w:r>
            <w:proofErr w:type="spellEnd"/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 and Reading</w:t>
            </w:r>
          </w:p>
        </w:tc>
        <w:tc>
          <w:tcPr>
            <w:tcW w:w="1207" w:type="dxa"/>
          </w:tcPr>
          <w:p w14:paraId="33415DAD" w14:textId="100EF495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3 min</w:t>
            </w:r>
          </w:p>
        </w:tc>
      </w:tr>
      <w:tr w:rsidR="003366F1" w:rsidRPr="00B724CB" w14:paraId="744F81D7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19A266E2" w14:textId="77777777" w:rsidR="008D1A85" w:rsidRPr="008D2A5E" w:rsidRDefault="00E1375F" w:rsidP="008D1A85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12. </w:t>
            </w:r>
            <w:r w:rsidR="008D1A85" w:rsidRPr="008D2A5E">
              <w:rPr>
                <w:rFonts w:ascii="Times" w:hAnsi="Times" w:cs="Arial"/>
                <w:b/>
                <w:sz w:val="20"/>
                <w:szCs w:val="20"/>
              </w:rPr>
              <w:t>Activity I</w:t>
            </w:r>
            <w:r w:rsidR="00DD1A0A" w:rsidRPr="008D2A5E">
              <w:rPr>
                <w:rFonts w:ascii="Times" w:hAnsi="Times" w:cs="Arial"/>
                <w:b/>
                <w:sz w:val="20"/>
                <w:szCs w:val="20"/>
              </w:rPr>
              <w:t>II</w:t>
            </w:r>
          </w:p>
        </w:tc>
        <w:tc>
          <w:tcPr>
            <w:tcW w:w="2749" w:type="dxa"/>
          </w:tcPr>
          <w:p w14:paraId="0651B11D" w14:textId="3E3266FF" w:rsidR="008D1A85" w:rsidRPr="008D2A5E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 xml:space="preserve">Se forman parejas y se les da una hoja con preguntas y respuestas. Se debe leer la respuesta y el compañero deberá adivinar a qué pregunta </w:t>
            </w:r>
            <w:r>
              <w:rPr>
                <w:rFonts w:ascii="Times" w:hAnsi="Times" w:cs="Arial"/>
                <w:sz w:val="20"/>
                <w:szCs w:val="20"/>
                <w:lang w:val="es-ES_tradnl"/>
              </w:rPr>
              <w:lastRenderedPageBreak/>
              <w:t>se contesta. Quien más aciertos acumule, gana</w:t>
            </w:r>
          </w:p>
          <w:p w14:paraId="0704642E" w14:textId="77777777" w:rsidR="003E3ED7" w:rsidRPr="008D2A5E" w:rsidRDefault="003E3ED7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</w:p>
        </w:tc>
        <w:tc>
          <w:tcPr>
            <w:tcW w:w="1722" w:type="dxa"/>
          </w:tcPr>
          <w:p w14:paraId="4E83E67E" w14:textId="0361BF98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lastRenderedPageBreak/>
              <w:t>Parejas</w:t>
            </w:r>
          </w:p>
        </w:tc>
        <w:tc>
          <w:tcPr>
            <w:tcW w:w="1895" w:type="dxa"/>
          </w:tcPr>
          <w:p w14:paraId="352E48F0" w14:textId="14641E7B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Task-completion</w:t>
            </w:r>
            <w:proofErr w:type="spellEnd"/>
          </w:p>
        </w:tc>
        <w:tc>
          <w:tcPr>
            <w:tcW w:w="1444" w:type="dxa"/>
          </w:tcPr>
          <w:p w14:paraId="4BB0FEDF" w14:textId="2DF6D1E6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Listening</w:t>
            </w:r>
            <w:proofErr w:type="spellEnd"/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 and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reading</w:t>
            </w:r>
            <w:proofErr w:type="spellEnd"/>
          </w:p>
        </w:tc>
        <w:tc>
          <w:tcPr>
            <w:tcW w:w="1207" w:type="dxa"/>
          </w:tcPr>
          <w:p w14:paraId="602E8920" w14:textId="549B98A0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5</w:t>
            </w:r>
            <w:r w:rsidR="00F35599">
              <w:rPr>
                <w:rFonts w:ascii="Times" w:hAnsi="Times" w:cs="Arial"/>
                <w:sz w:val="20"/>
                <w:szCs w:val="20"/>
                <w:lang w:val="es-US"/>
              </w:rPr>
              <w:t xml:space="preserve"> min</w:t>
            </w:r>
          </w:p>
        </w:tc>
      </w:tr>
      <w:tr w:rsidR="003366F1" w:rsidRPr="00B724CB" w14:paraId="4560E089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2935008E" w14:textId="77777777" w:rsidR="008D1A85" w:rsidRPr="008D2A5E" w:rsidRDefault="00E1375F" w:rsidP="008D1A85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13. </w:t>
            </w:r>
            <w:r w:rsidR="008D1A85" w:rsidRPr="008D2A5E">
              <w:rPr>
                <w:rFonts w:ascii="Times" w:hAnsi="Times" w:cs="Arial"/>
                <w:b/>
                <w:sz w:val="20"/>
                <w:szCs w:val="20"/>
              </w:rPr>
              <w:t>Closure</w:t>
            </w:r>
          </w:p>
        </w:tc>
        <w:tc>
          <w:tcPr>
            <w:tcW w:w="2749" w:type="dxa"/>
          </w:tcPr>
          <w:p w14:paraId="71630D57" w14:textId="325BD58D" w:rsidR="008D1A85" w:rsidRPr="008D2A5E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Toda la clase comparte sus respuestas</w:t>
            </w:r>
          </w:p>
        </w:tc>
        <w:tc>
          <w:tcPr>
            <w:tcW w:w="1722" w:type="dxa"/>
          </w:tcPr>
          <w:p w14:paraId="0003C6EF" w14:textId="5DEA20F2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Group</w:t>
            </w:r>
            <w:proofErr w:type="spellEnd"/>
          </w:p>
        </w:tc>
        <w:tc>
          <w:tcPr>
            <w:tcW w:w="1895" w:type="dxa"/>
          </w:tcPr>
          <w:p w14:paraId="2BF369E9" w14:textId="75C91483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Opinion-sharing</w:t>
            </w:r>
            <w:proofErr w:type="spellEnd"/>
          </w:p>
        </w:tc>
        <w:tc>
          <w:tcPr>
            <w:tcW w:w="1444" w:type="dxa"/>
          </w:tcPr>
          <w:p w14:paraId="3432D422" w14:textId="3E5CD056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Listening</w:t>
            </w:r>
            <w:proofErr w:type="spellEnd"/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 and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speaking</w:t>
            </w:r>
            <w:proofErr w:type="spellEnd"/>
          </w:p>
        </w:tc>
        <w:tc>
          <w:tcPr>
            <w:tcW w:w="1207" w:type="dxa"/>
          </w:tcPr>
          <w:p w14:paraId="1D00DE67" w14:textId="2BAD39B9" w:rsidR="008D1A85" w:rsidRPr="00B724CB" w:rsidRDefault="00B724CB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5 min</w:t>
            </w:r>
          </w:p>
        </w:tc>
      </w:tr>
      <w:tr w:rsidR="003366F1" w:rsidRPr="00E0094E" w14:paraId="028AA2C3" w14:textId="77777777" w:rsidTr="00B724CB">
        <w:trPr>
          <w:trHeight w:val="353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14:paraId="3092B210" w14:textId="77777777" w:rsidR="008D1A85" w:rsidRPr="008D2A5E" w:rsidRDefault="00E1375F" w:rsidP="008D1A85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14. </w:t>
            </w:r>
            <w:r w:rsidR="008D1A85" w:rsidRPr="008D2A5E">
              <w:rPr>
                <w:rFonts w:ascii="Times" w:hAnsi="Times" w:cs="Arial"/>
                <w:b/>
                <w:sz w:val="20"/>
                <w:szCs w:val="20"/>
              </w:rPr>
              <w:t>Transition</w:t>
            </w:r>
          </w:p>
        </w:tc>
        <w:tc>
          <w:tcPr>
            <w:tcW w:w="2749" w:type="dxa"/>
          </w:tcPr>
          <w:p w14:paraId="06C5DA25" w14:textId="3DD96D62" w:rsidR="008D1A85" w:rsidRPr="008D2A5E" w:rsidRDefault="00E0094E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Se pide a los alumnos que piensen en preguntas que le podrían hacer a su profesor en un salón de clases</w:t>
            </w:r>
          </w:p>
        </w:tc>
        <w:tc>
          <w:tcPr>
            <w:tcW w:w="1722" w:type="dxa"/>
          </w:tcPr>
          <w:p w14:paraId="6F4E781C" w14:textId="19B15515" w:rsidR="008D1A85" w:rsidRPr="00E0094E" w:rsidRDefault="00E0094E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Group</w:t>
            </w:r>
            <w:proofErr w:type="spellEnd"/>
          </w:p>
        </w:tc>
        <w:tc>
          <w:tcPr>
            <w:tcW w:w="1895" w:type="dxa"/>
          </w:tcPr>
          <w:p w14:paraId="3062ACA1" w14:textId="250AF81B" w:rsidR="008D1A85" w:rsidRPr="00E0094E" w:rsidRDefault="00E0094E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Opinion-sharing</w:t>
            </w:r>
            <w:proofErr w:type="spellEnd"/>
          </w:p>
        </w:tc>
        <w:tc>
          <w:tcPr>
            <w:tcW w:w="1444" w:type="dxa"/>
          </w:tcPr>
          <w:p w14:paraId="54856A0A" w14:textId="3EAF1603" w:rsidR="008D1A85" w:rsidRPr="00E0094E" w:rsidRDefault="00E0094E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Speaking</w:t>
            </w:r>
            <w:proofErr w:type="spellEnd"/>
          </w:p>
        </w:tc>
        <w:tc>
          <w:tcPr>
            <w:tcW w:w="1207" w:type="dxa"/>
          </w:tcPr>
          <w:p w14:paraId="1D41DB66" w14:textId="7D3800EF" w:rsidR="008D1A85" w:rsidRPr="00E0094E" w:rsidRDefault="00E0094E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2 min</w:t>
            </w:r>
          </w:p>
        </w:tc>
      </w:tr>
      <w:tr w:rsidR="003366F1" w:rsidRPr="00E0094E" w14:paraId="343D23E1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1B92C9FD" w14:textId="77777777" w:rsidR="003366F1" w:rsidRPr="008D2A5E" w:rsidRDefault="00E1375F" w:rsidP="003366F1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15. </w:t>
            </w:r>
            <w:r w:rsidR="003366F1" w:rsidRPr="008D2A5E">
              <w:rPr>
                <w:rFonts w:ascii="Times" w:hAnsi="Times" w:cs="Arial"/>
                <w:b/>
                <w:sz w:val="20"/>
                <w:szCs w:val="20"/>
              </w:rPr>
              <w:t>Opening</w:t>
            </w:r>
          </w:p>
        </w:tc>
        <w:tc>
          <w:tcPr>
            <w:tcW w:w="2749" w:type="dxa"/>
          </w:tcPr>
          <w:p w14:paraId="695BBCC3" w14:textId="79CDC7F0" w:rsidR="003366F1" w:rsidRPr="008D2A5E" w:rsidRDefault="00E0094E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Se muestra una imagen y se dan ejemplos de qué preguntas se podrían hacer “lógicamente”</w:t>
            </w:r>
          </w:p>
        </w:tc>
        <w:tc>
          <w:tcPr>
            <w:tcW w:w="1722" w:type="dxa"/>
          </w:tcPr>
          <w:p w14:paraId="7F656B1D" w14:textId="4B5D3F66" w:rsidR="003366F1" w:rsidRPr="00E0094E" w:rsidRDefault="00E0094E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Group</w:t>
            </w:r>
            <w:proofErr w:type="spellEnd"/>
          </w:p>
        </w:tc>
        <w:tc>
          <w:tcPr>
            <w:tcW w:w="1895" w:type="dxa"/>
          </w:tcPr>
          <w:p w14:paraId="70CB3569" w14:textId="411F88B6" w:rsidR="003366F1" w:rsidRPr="00E0094E" w:rsidRDefault="00E0094E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Task-completion</w:t>
            </w:r>
            <w:proofErr w:type="spellEnd"/>
          </w:p>
        </w:tc>
        <w:tc>
          <w:tcPr>
            <w:tcW w:w="1444" w:type="dxa"/>
          </w:tcPr>
          <w:p w14:paraId="3ECD0357" w14:textId="5CD3BB48" w:rsidR="003366F1" w:rsidRPr="00E0094E" w:rsidRDefault="00E0094E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Speaking</w:t>
            </w:r>
            <w:proofErr w:type="spellEnd"/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 and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listening</w:t>
            </w:r>
            <w:proofErr w:type="spellEnd"/>
          </w:p>
        </w:tc>
        <w:tc>
          <w:tcPr>
            <w:tcW w:w="1207" w:type="dxa"/>
          </w:tcPr>
          <w:p w14:paraId="5A0606BB" w14:textId="33974BAA" w:rsidR="003366F1" w:rsidRPr="00E0094E" w:rsidRDefault="00E0094E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2 min</w:t>
            </w:r>
          </w:p>
        </w:tc>
      </w:tr>
      <w:tr w:rsidR="003366F1" w:rsidRPr="00F35599" w14:paraId="298AECB7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28963074" w14:textId="77777777" w:rsidR="003366F1" w:rsidRPr="008D2A5E" w:rsidRDefault="00E1375F" w:rsidP="003366F1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16. </w:t>
            </w:r>
            <w:r w:rsidR="003366F1" w:rsidRPr="008D2A5E">
              <w:rPr>
                <w:rFonts w:ascii="Times" w:hAnsi="Times" w:cs="Arial"/>
                <w:b/>
                <w:sz w:val="20"/>
                <w:szCs w:val="20"/>
              </w:rPr>
              <w:t>Activity I</w:t>
            </w:r>
            <w:r w:rsidR="00DD1A0A" w:rsidRPr="008D2A5E">
              <w:rPr>
                <w:rFonts w:ascii="Times" w:hAnsi="Times" w:cs="Arial"/>
                <w:b/>
                <w:sz w:val="20"/>
                <w:szCs w:val="20"/>
              </w:rPr>
              <w:t>V</w:t>
            </w:r>
          </w:p>
        </w:tc>
        <w:tc>
          <w:tcPr>
            <w:tcW w:w="2749" w:type="dxa"/>
          </w:tcPr>
          <w:p w14:paraId="24CD9115" w14:textId="316DE019" w:rsidR="003366F1" w:rsidRPr="008D2A5E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Con una serie de imágenes, deberán escribir preguntas que se ajusten al contexto lógico de la imagen</w:t>
            </w:r>
          </w:p>
          <w:p w14:paraId="7D439C48" w14:textId="77777777" w:rsidR="003E3ED7" w:rsidRPr="008D2A5E" w:rsidRDefault="003E3ED7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</w:p>
        </w:tc>
        <w:tc>
          <w:tcPr>
            <w:tcW w:w="1722" w:type="dxa"/>
          </w:tcPr>
          <w:p w14:paraId="25CF6534" w14:textId="760D51C8" w:rsidR="003366F1" w:rsidRP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tríos</w:t>
            </w:r>
          </w:p>
        </w:tc>
        <w:tc>
          <w:tcPr>
            <w:tcW w:w="1895" w:type="dxa"/>
          </w:tcPr>
          <w:p w14:paraId="206A36DD" w14:textId="76245055" w:rsidR="003366F1" w:rsidRP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Task-completion</w:t>
            </w:r>
            <w:proofErr w:type="spellEnd"/>
          </w:p>
        </w:tc>
        <w:tc>
          <w:tcPr>
            <w:tcW w:w="1444" w:type="dxa"/>
          </w:tcPr>
          <w:p w14:paraId="25C76DE4" w14:textId="36603016" w:rsidR="003366F1" w:rsidRP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Writing</w:t>
            </w:r>
            <w:proofErr w:type="spellEnd"/>
          </w:p>
        </w:tc>
        <w:tc>
          <w:tcPr>
            <w:tcW w:w="1207" w:type="dxa"/>
          </w:tcPr>
          <w:p w14:paraId="6ECF80BE" w14:textId="26FCB552" w:rsidR="003366F1" w:rsidRP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5 min</w:t>
            </w:r>
          </w:p>
        </w:tc>
      </w:tr>
      <w:tr w:rsidR="00F35599" w:rsidRPr="00F35599" w14:paraId="12ADB54A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0A66EBC2" w14:textId="32A05D69" w:rsidR="00F35599" w:rsidRDefault="00F35599" w:rsidP="003366F1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>17. Closure</w:t>
            </w:r>
          </w:p>
        </w:tc>
        <w:tc>
          <w:tcPr>
            <w:tcW w:w="2749" w:type="dxa"/>
          </w:tcPr>
          <w:p w14:paraId="296F1F09" w14:textId="77C7C0AF" w:rsid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Compartir respuestas</w:t>
            </w:r>
          </w:p>
        </w:tc>
        <w:tc>
          <w:tcPr>
            <w:tcW w:w="1722" w:type="dxa"/>
          </w:tcPr>
          <w:p w14:paraId="27066088" w14:textId="1F6164FD" w:rsid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group</w:t>
            </w:r>
            <w:proofErr w:type="spellEnd"/>
          </w:p>
        </w:tc>
        <w:tc>
          <w:tcPr>
            <w:tcW w:w="1895" w:type="dxa"/>
          </w:tcPr>
          <w:p w14:paraId="3AB20717" w14:textId="6068EA54" w:rsid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Opinion-sharing</w:t>
            </w:r>
            <w:proofErr w:type="spellEnd"/>
          </w:p>
        </w:tc>
        <w:tc>
          <w:tcPr>
            <w:tcW w:w="1444" w:type="dxa"/>
          </w:tcPr>
          <w:p w14:paraId="5AC6D459" w14:textId="10D63DB5" w:rsid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Speaking</w:t>
            </w:r>
            <w:proofErr w:type="spellEnd"/>
          </w:p>
        </w:tc>
        <w:tc>
          <w:tcPr>
            <w:tcW w:w="1207" w:type="dxa"/>
          </w:tcPr>
          <w:p w14:paraId="18CD2FC1" w14:textId="550BE02D" w:rsid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2 min</w:t>
            </w:r>
          </w:p>
        </w:tc>
      </w:tr>
      <w:tr w:rsidR="00DD1A0A" w:rsidRPr="00F35599" w14:paraId="1505B702" w14:textId="77777777" w:rsidTr="00B724CB">
        <w:trPr>
          <w:trHeight w:val="353"/>
        </w:trPr>
        <w:tc>
          <w:tcPr>
            <w:tcW w:w="0" w:type="auto"/>
            <w:shd w:val="clear" w:color="auto" w:fill="auto"/>
          </w:tcPr>
          <w:p w14:paraId="51A7ED57" w14:textId="393C471E" w:rsidR="00DD1A0A" w:rsidRPr="008D2A5E" w:rsidRDefault="00E1375F" w:rsidP="00DD1A0A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>1</w:t>
            </w:r>
            <w:r w:rsidR="00F35599">
              <w:rPr>
                <w:rFonts w:ascii="Times" w:hAnsi="Times" w:cs="Arial"/>
                <w:b/>
                <w:sz w:val="20"/>
                <w:szCs w:val="20"/>
              </w:rPr>
              <w:t>8</w:t>
            </w:r>
            <w:r>
              <w:rPr>
                <w:rFonts w:ascii="Times" w:hAnsi="Times" w:cs="Arial"/>
                <w:b/>
                <w:sz w:val="20"/>
                <w:szCs w:val="20"/>
              </w:rPr>
              <w:t xml:space="preserve">. </w:t>
            </w:r>
            <w:r w:rsidR="00DD1A0A" w:rsidRPr="008D2A5E">
              <w:rPr>
                <w:rFonts w:ascii="Times" w:hAnsi="Times" w:cs="Arial"/>
                <w:b/>
                <w:sz w:val="20"/>
                <w:szCs w:val="20"/>
              </w:rPr>
              <w:t>Transition</w:t>
            </w:r>
          </w:p>
        </w:tc>
        <w:tc>
          <w:tcPr>
            <w:tcW w:w="2749" w:type="dxa"/>
          </w:tcPr>
          <w:p w14:paraId="3248F9AC" w14:textId="79E86318" w:rsidR="00DD1A0A" w:rsidRPr="008D2A5E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Se pregunta a los alumnos como sería hacer las preguntas en sitios reales</w:t>
            </w:r>
          </w:p>
        </w:tc>
        <w:tc>
          <w:tcPr>
            <w:tcW w:w="1722" w:type="dxa"/>
          </w:tcPr>
          <w:p w14:paraId="349F17DF" w14:textId="77777777" w:rsidR="00DD1A0A" w:rsidRPr="00F35599" w:rsidRDefault="00DD1A0A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</w:p>
        </w:tc>
        <w:tc>
          <w:tcPr>
            <w:tcW w:w="1895" w:type="dxa"/>
          </w:tcPr>
          <w:p w14:paraId="56639E6D" w14:textId="77777777" w:rsidR="00DD1A0A" w:rsidRPr="00F35599" w:rsidRDefault="00DD1A0A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</w:p>
        </w:tc>
        <w:tc>
          <w:tcPr>
            <w:tcW w:w="1444" w:type="dxa"/>
          </w:tcPr>
          <w:p w14:paraId="46C1A253" w14:textId="77777777" w:rsidR="00DD1A0A" w:rsidRPr="00F35599" w:rsidRDefault="00DD1A0A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</w:p>
        </w:tc>
        <w:tc>
          <w:tcPr>
            <w:tcW w:w="1207" w:type="dxa"/>
          </w:tcPr>
          <w:p w14:paraId="0D7D251E" w14:textId="6F5D5470" w:rsidR="00DD1A0A" w:rsidRP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1 min</w:t>
            </w:r>
          </w:p>
        </w:tc>
      </w:tr>
      <w:tr w:rsidR="00DD1A0A" w:rsidRPr="00F35599" w14:paraId="32DC2E36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174A89AB" w14:textId="77777777" w:rsidR="00DD1A0A" w:rsidRPr="008D2A5E" w:rsidRDefault="00E1375F" w:rsidP="00DD1A0A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18. </w:t>
            </w:r>
            <w:r w:rsidR="00DD1A0A" w:rsidRPr="008D2A5E">
              <w:rPr>
                <w:rFonts w:ascii="Times" w:hAnsi="Times" w:cs="Arial"/>
                <w:b/>
                <w:sz w:val="20"/>
                <w:szCs w:val="20"/>
              </w:rPr>
              <w:t>Opening</w:t>
            </w:r>
          </w:p>
        </w:tc>
        <w:tc>
          <w:tcPr>
            <w:tcW w:w="2749" w:type="dxa"/>
          </w:tcPr>
          <w:p w14:paraId="2190129B" w14:textId="13130E13" w:rsidR="00DD1A0A" w:rsidRPr="008D2A5E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Se comparte la hoja con la actividad y se realiza una lectura</w:t>
            </w:r>
          </w:p>
        </w:tc>
        <w:tc>
          <w:tcPr>
            <w:tcW w:w="1722" w:type="dxa"/>
          </w:tcPr>
          <w:p w14:paraId="2F26819A" w14:textId="50F43A47" w:rsidR="00DD1A0A" w:rsidRP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Group</w:t>
            </w:r>
            <w:proofErr w:type="spellEnd"/>
          </w:p>
        </w:tc>
        <w:tc>
          <w:tcPr>
            <w:tcW w:w="1895" w:type="dxa"/>
          </w:tcPr>
          <w:p w14:paraId="7346BABF" w14:textId="315304D1" w:rsidR="00DD1A0A" w:rsidRP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Listen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actively</w:t>
            </w:r>
            <w:proofErr w:type="spellEnd"/>
          </w:p>
        </w:tc>
        <w:tc>
          <w:tcPr>
            <w:tcW w:w="1444" w:type="dxa"/>
          </w:tcPr>
          <w:p w14:paraId="7B772E5D" w14:textId="52C586F0" w:rsidR="00DD1A0A" w:rsidRP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Listen</w:t>
            </w:r>
          </w:p>
        </w:tc>
        <w:tc>
          <w:tcPr>
            <w:tcW w:w="1207" w:type="dxa"/>
          </w:tcPr>
          <w:p w14:paraId="263AA517" w14:textId="5218F17A" w:rsidR="00DD1A0A" w:rsidRP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1 min</w:t>
            </w:r>
          </w:p>
        </w:tc>
      </w:tr>
      <w:tr w:rsidR="00DD1A0A" w:rsidRPr="00F35599" w14:paraId="09FDE94F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43E592B3" w14:textId="77777777" w:rsidR="00DD1A0A" w:rsidRPr="008D2A5E" w:rsidRDefault="00E1375F" w:rsidP="00DD1A0A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19. </w:t>
            </w:r>
            <w:r w:rsidR="00DD1A0A" w:rsidRPr="008D2A5E">
              <w:rPr>
                <w:rFonts w:ascii="Times" w:hAnsi="Times" w:cs="Arial"/>
                <w:b/>
                <w:sz w:val="20"/>
                <w:szCs w:val="20"/>
              </w:rPr>
              <w:t>Activity V</w:t>
            </w:r>
          </w:p>
        </w:tc>
        <w:tc>
          <w:tcPr>
            <w:tcW w:w="2749" w:type="dxa"/>
          </w:tcPr>
          <w:p w14:paraId="18E0D507" w14:textId="18B2408F" w:rsidR="003E3ED7" w:rsidRPr="008D2A5E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Cada uno deberá realizar al menos 5 encuestas, realizar la pregunta y escribir las respuestas</w:t>
            </w:r>
          </w:p>
        </w:tc>
        <w:tc>
          <w:tcPr>
            <w:tcW w:w="1722" w:type="dxa"/>
          </w:tcPr>
          <w:p w14:paraId="045920B9" w14:textId="2AFE728C" w:rsidR="00DD1A0A" w:rsidRP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Individual</w:t>
            </w:r>
          </w:p>
        </w:tc>
        <w:tc>
          <w:tcPr>
            <w:tcW w:w="1895" w:type="dxa"/>
          </w:tcPr>
          <w:p w14:paraId="6A490F01" w14:textId="622F4F42" w:rsidR="00DD1A0A" w:rsidRP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Information-gathering</w:t>
            </w:r>
            <w:proofErr w:type="spellEnd"/>
          </w:p>
        </w:tc>
        <w:tc>
          <w:tcPr>
            <w:tcW w:w="1444" w:type="dxa"/>
          </w:tcPr>
          <w:p w14:paraId="0FD1833D" w14:textId="6C5C60DC" w:rsidR="00DD1A0A" w:rsidRP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Speaking</w:t>
            </w:r>
            <w:proofErr w:type="spellEnd"/>
            <w:r>
              <w:rPr>
                <w:rFonts w:ascii="Times" w:hAnsi="Times" w:cs="Arial"/>
                <w:sz w:val="20"/>
                <w:szCs w:val="20"/>
                <w:lang w:val="es-US"/>
              </w:rPr>
              <w:t xml:space="preserve"> and </w:t>
            </w:r>
            <w:proofErr w:type="spellStart"/>
            <w:r>
              <w:rPr>
                <w:rFonts w:ascii="Times" w:hAnsi="Times" w:cs="Arial"/>
                <w:sz w:val="20"/>
                <w:szCs w:val="20"/>
                <w:lang w:val="es-US"/>
              </w:rPr>
              <w:t>writting</w:t>
            </w:r>
            <w:proofErr w:type="spellEnd"/>
          </w:p>
        </w:tc>
        <w:tc>
          <w:tcPr>
            <w:tcW w:w="1207" w:type="dxa"/>
          </w:tcPr>
          <w:p w14:paraId="73A487E2" w14:textId="6E483015" w:rsidR="00DD1A0A" w:rsidRPr="00F35599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US"/>
              </w:rPr>
            </w:pPr>
            <w:r>
              <w:rPr>
                <w:rFonts w:ascii="Times" w:hAnsi="Times" w:cs="Arial"/>
                <w:sz w:val="20"/>
                <w:szCs w:val="20"/>
                <w:lang w:val="es-US"/>
              </w:rPr>
              <w:t>8 min</w:t>
            </w:r>
          </w:p>
        </w:tc>
      </w:tr>
      <w:tr w:rsidR="00DD1A0A" w:rsidRPr="008D2A5E" w14:paraId="3419D1B3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6CEC2715" w14:textId="77777777" w:rsidR="00DD1A0A" w:rsidRPr="008D2A5E" w:rsidRDefault="00E1375F" w:rsidP="00DD1A0A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20. </w:t>
            </w:r>
            <w:r w:rsidR="00DD1A0A" w:rsidRPr="008D2A5E">
              <w:rPr>
                <w:rFonts w:ascii="Times" w:hAnsi="Times" w:cs="Arial"/>
                <w:b/>
                <w:sz w:val="20"/>
                <w:szCs w:val="20"/>
              </w:rPr>
              <w:t>Closure</w:t>
            </w:r>
          </w:p>
        </w:tc>
        <w:tc>
          <w:tcPr>
            <w:tcW w:w="2749" w:type="dxa"/>
          </w:tcPr>
          <w:p w14:paraId="3AA430FD" w14:textId="57BBB4AF" w:rsidR="00DD1A0A" w:rsidRPr="008D2A5E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Se comparten las respuestas</w:t>
            </w:r>
          </w:p>
        </w:tc>
        <w:tc>
          <w:tcPr>
            <w:tcW w:w="1722" w:type="dxa"/>
          </w:tcPr>
          <w:p w14:paraId="47F8242A" w14:textId="7C5C0A60" w:rsidR="00DD1A0A" w:rsidRPr="008D2A5E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</w:rPr>
            </w:pPr>
            <w:r>
              <w:rPr>
                <w:rFonts w:ascii="Times" w:hAnsi="Times" w:cs="Arial"/>
                <w:sz w:val="20"/>
                <w:szCs w:val="20"/>
              </w:rPr>
              <w:t>Group</w:t>
            </w:r>
          </w:p>
        </w:tc>
        <w:tc>
          <w:tcPr>
            <w:tcW w:w="1895" w:type="dxa"/>
          </w:tcPr>
          <w:p w14:paraId="15903953" w14:textId="2E99B97B" w:rsidR="00DD1A0A" w:rsidRPr="008D2A5E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</w:rPr>
            </w:pPr>
            <w:r>
              <w:rPr>
                <w:rFonts w:ascii="Times" w:hAnsi="Times" w:cs="Arial"/>
                <w:sz w:val="20"/>
                <w:szCs w:val="20"/>
              </w:rPr>
              <w:t>Opinion Sharing</w:t>
            </w:r>
          </w:p>
        </w:tc>
        <w:tc>
          <w:tcPr>
            <w:tcW w:w="1444" w:type="dxa"/>
          </w:tcPr>
          <w:p w14:paraId="58F3E55D" w14:textId="682F1F15" w:rsidR="00DD1A0A" w:rsidRPr="008D2A5E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</w:rPr>
            </w:pPr>
            <w:r>
              <w:rPr>
                <w:rFonts w:ascii="Times" w:hAnsi="Times" w:cs="Arial"/>
                <w:sz w:val="20"/>
                <w:szCs w:val="20"/>
              </w:rPr>
              <w:t>Speaking</w:t>
            </w:r>
          </w:p>
        </w:tc>
        <w:tc>
          <w:tcPr>
            <w:tcW w:w="1207" w:type="dxa"/>
          </w:tcPr>
          <w:p w14:paraId="1FB3142D" w14:textId="3EE56CC6" w:rsidR="00DD1A0A" w:rsidRPr="008D2A5E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</w:rPr>
            </w:pPr>
            <w:r>
              <w:rPr>
                <w:rFonts w:ascii="Times" w:hAnsi="Times" w:cs="Arial"/>
                <w:sz w:val="20"/>
                <w:szCs w:val="20"/>
              </w:rPr>
              <w:t>2 min</w:t>
            </w:r>
          </w:p>
        </w:tc>
      </w:tr>
      <w:tr w:rsidR="009455C0" w:rsidRPr="008D2A5E" w14:paraId="44B5E600" w14:textId="77777777" w:rsidTr="00B724CB">
        <w:trPr>
          <w:trHeight w:val="353"/>
        </w:trPr>
        <w:tc>
          <w:tcPr>
            <w:tcW w:w="0" w:type="auto"/>
            <w:shd w:val="clear" w:color="auto" w:fill="E0E0E0"/>
          </w:tcPr>
          <w:p w14:paraId="5D8E8137" w14:textId="77777777" w:rsidR="009455C0" w:rsidRPr="008D2A5E" w:rsidRDefault="00E1375F" w:rsidP="00DD1A0A">
            <w:pPr>
              <w:spacing w:after="0" w:line="240" w:lineRule="auto"/>
              <w:rPr>
                <w:rFonts w:ascii="Times" w:hAnsi="Times" w:cs="Arial"/>
                <w:b/>
                <w:sz w:val="20"/>
                <w:szCs w:val="20"/>
              </w:rPr>
            </w:pPr>
            <w:r>
              <w:rPr>
                <w:rFonts w:ascii="Times" w:hAnsi="Times" w:cs="Arial"/>
                <w:b/>
                <w:sz w:val="20"/>
                <w:szCs w:val="20"/>
              </w:rPr>
              <w:t xml:space="preserve">21. </w:t>
            </w:r>
            <w:r w:rsidR="009455C0">
              <w:rPr>
                <w:rFonts w:ascii="Times" w:hAnsi="Times" w:cs="Arial"/>
                <w:b/>
                <w:sz w:val="20"/>
                <w:szCs w:val="20"/>
              </w:rPr>
              <w:t>Lesson Wrap-up</w:t>
            </w:r>
          </w:p>
        </w:tc>
        <w:tc>
          <w:tcPr>
            <w:tcW w:w="2749" w:type="dxa"/>
          </w:tcPr>
          <w:p w14:paraId="3EFFF5DE" w14:textId="3A62DBF8" w:rsidR="009455C0" w:rsidRPr="008D2A5E" w:rsidRDefault="00F35599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  <w:lang w:val="es-ES_tradnl"/>
              </w:rPr>
            </w:pPr>
            <w:r>
              <w:rPr>
                <w:rFonts w:ascii="Times" w:hAnsi="Times" w:cs="Arial"/>
                <w:sz w:val="20"/>
                <w:szCs w:val="20"/>
                <w:lang w:val="es-ES_tradnl"/>
              </w:rPr>
              <w:t>Boleto de salida</w:t>
            </w:r>
          </w:p>
        </w:tc>
        <w:tc>
          <w:tcPr>
            <w:tcW w:w="1722" w:type="dxa"/>
          </w:tcPr>
          <w:p w14:paraId="7C882C26" w14:textId="77777777" w:rsidR="009455C0" w:rsidRPr="008D2A5E" w:rsidRDefault="009455C0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895" w:type="dxa"/>
          </w:tcPr>
          <w:p w14:paraId="0F129A3B" w14:textId="77777777" w:rsidR="009455C0" w:rsidRPr="008D2A5E" w:rsidRDefault="009455C0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444" w:type="dxa"/>
          </w:tcPr>
          <w:p w14:paraId="57B3769D" w14:textId="77777777" w:rsidR="009455C0" w:rsidRPr="008D2A5E" w:rsidRDefault="009455C0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207" w:type="dxa"/>
          </w:tcPr>
          <w:p w14:paraId="1ADA532F" w14:textId="77777777" w:rsidR="009455C0" w:rsidRPr="008D2A5E" w:rsidRDefault="009455C0" w:rsidP="006A6DCD">
            <w:pPr>
              <w:spacing w:after="0" w:line="240" w:lineRule="auto"/>
              <w:rPr>
                <w:rFonts w:ascii="Times" w:hAnsi="Times" w:cs="Arial"/>
                <w:sz w:val="20"/>
                <w:szCs w:val="20"/>
              </w:rPr>
            </w:pPr>
          </w:p>
        </w:tc>
      </w:tr>
    </w:tbl>
    <w:p w14:paraId="40157E07" w14:textId="77777777" w:rsidR="0009419B" w:rsidRPr="008D2A5E" w:rsidRDefault="0009419B">
      <w:pPr>
        <w:rPr>
          <w:rFonts w:ascii="Times" w:hAnsi="Times"/>
        </w:rPr>
      </w:pPr>
    </w:p>
    <w:p w14:paraId="139095FB" w14:textId="77777777" w:rsidR="0009419B" w:rsidRPr="008D2A5E" w:rsidRDefault="0009419B">
      <w:pPr>
        <w:rPr>
          <w:rFonts w:ascii="Times" w:hAnsi="Times"/>
        </w:rPr>
      </w:pPr>
      <w:bookmarkStart w:id="0" w:name="_GoBack"/>
      <w:bookmarkEnd w:id="0"/>
    </w:p>
    <w:p w14:paraId="2CD683F1" w14:textId="77777777" w:rsidR="00E71ECE" w:rsidRPr="008D2A5E" w:rsidRDefault="00E71ECE">
      <w:pPr>
        <w:rPr>
          <w:rFonts w:ascii="Times" w:hAnsi="Times"/>
        </w:rPr>
      </w:pPr>
    </w:p>
    <w:p w14:paraId="3C909283" w14:textId="77777777" w:rsidR="009455C0" w:rsidRDefault="009455C0" w:rsidP="00473D80">
      <w:pPr>
        <w:spacing w:line="240" w:lineRule="auto"/>
        <w:rPr>
          <w:rFonts w:ascii="Times" w:hAnsi="Times"/>
          <w:b/>
        </w:rPr>
      </w:pPr>
    </w:p>
    <w:p w14:paraId="11517CE4" w14:textId="77777777" w:rsidR="00E71ECE" w:rsidRPr="008D2A5E" w:rsidRDefault="00E71ECE" w:rsidP="00473D80">
      <w:pPr>
        <w:spacing w:line="240" w:lineRule="auto"/>
        <w:rPr>
          <w:rFonts w:ascii="Times" w:hAnsi="Times"/>
          <w:b/>
        </w:rPr>
      </w:pPr>
      <w:r w:rsidRPr="008D2A5E">
        <w:rPr>
          <w:rFonts w:ascii="Times" w:hAnsi="Times"/>
          <w:b/>
        </w:rPr>
        <w:t>Lesson plan checklist</w:t>
      </w:r>
    </w:p>
    <w:p w14:paraId="7E30ED5F" w14:textId="77777777" w:rsidR="00E71ECE" w:rsidRPr="008D2A5E" w:rsidRDefault="008273CB" w:rsidP="00473D80">
      <w:pPr>
        <w:numPr>
          <w:ilvl w:val="0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Lesson preparation</w:t>
      </w:r>
    </w:p>
    <w:p w14:paraId="360F5EB5" w14:textId="77777777" w:rsidR="008273CB" w:rsidRPr="008D2A5E" w:rsidRDefault="008273CB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I had a clearly developed plan</w:t>
      </w:r>
    </w:p>
    <w:p w14:paraId="06B10FB6" w14:textId="77777777" w:rsidR="008273CB" w:rsidRPr="008D2A5E" w:rsidRDefault="008273CB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I was clear on each segment of the lesson, and knew what I was doing and what my students were supposed to do</w:t>
      </w:r>
    </w:p>
    <w:p w14:paraId="51B4774F" w14:textId="77777777" w:rsidR="008273CB" w:rsidRPr="008D2A5E" w:rsidRDefault="008273CB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 xml:space="preserve">I successfully </w:t>
      </w:r>
      <w:r w:rsidR="00995C99" w:rsidRPr="008D2A5E">
        <w:rPr>
          <w:rFonts w:ascii="Times" w:hAnsi="Times"/>
        </w:rPr>
        <w:t>achieved the objectives of the lesson</w:t>
      </w:r>
    </w:p>
    <w:p w14:paraId="1351E266" w14:textId="77777777" w:rsidR="00995C99" w:rsidRPr="008D2A5E" w:rsidRDefault="00995C99" w:rsidP="00473D80">
      <w:pPr>
        <w:numPr>
          <w:ilvl w:val="0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Methods/instructional strategies</w:t>
      </w:r>
    </w:p>
    <w:p w14:paraId="47672E95" w14:textId="77777777" w:rsidR="00995C99" w:rsidRPr="008D2A5E" w:rsidRDefault="008D2A5E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 xml:space="preserve">I had a variety of </w:t>
      </w:r>
      <w:proofErr w:type="gramStart"/>
      <w:r w:rsidRPr="008D2A5E">
        <w:rPr>
          <w:rFonts w:ascii="Times" w:hAnsi="Times"/>
        </w:rPr>
        <w:t>activities</w:t>
      </w:r>
      <w:proofErr w:type="gramEnd"/>
      <w:r w:rsidRPr="008D2A5E">
        <w:rPr>
          <w:rFonts w:ascii="Times" w:hAnsi="Times"/>
        </w:rPr>
        <w:t xml:space="preserve"> and they focused on different skills.</w:t>
      </w:r>
    </w:p>
    <w:p w14:paraId="5C72E790" w14:textId="77777777" w:rsidR="00995C99" w:rsidRPr="008D2A5E" w:rsidRDefault="00995C99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There was an appropriate balance of structured and open-ended/communicative activities.</w:t>
      </w:r>
    </w:p>
    <w:p w14:paraId="3F2A6C8F" w14:textId="77777777" w:rsidR="00995C99" w:rsidRPr="008D2A5E" w:rsidRDefault="00995C99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All the learning activities were contextualized.</w:t>
      </w:r>
    </w:p>
    <w:p w14:paraId="59937D58" w14:textId="77777777" w:rsidR="00995C99" w:rsidRPr="008D2A5E" w:rsidRDefault="00430BC7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The activities were appropriate for my students’ skill level.</w:t>
      </w:r>
      <w:r w:rsidR="008771F4">
        <w:rPr>
          <w:rFonts w:ascii="Times" w:hAnsi="Times"/>
        </w:rPr>
        <w:t xml:space="preserve"> (Gauging Difficulty)</w:t>
      </w:r>
    </w:p>
    <w:p w14:paraId="0A3C792E" w14:textId="77777777" w:rsidR="00430BC7" w:rsidRPr="008D2A5E" w:rsidRDefault="00430BC7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I integrated a variety of small-group interactions.</w:t>
      </w:r>
    </w:p>
    <w:p w14:paraId="4D0195E1" w14:textId="77777777" w:rsidR="00430BC7" w:rsidRPr="008D2A5E" w:rsidRDefault="00430BC7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lastRenderedPageBreak/>
        <w:t>I integrated cultural instruction and information in my lesson.</w:t>
      </w:r>
    </w:p>
    <w:p w14:paraId="50DFAD1B" w14:textId="77777777" w:rsidR="00430BC7" w:rsidRPr="008D2A5E" w:rsidRDefault="00430BC7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I made use of smooth transitions between activities</w:t>
      </w:r>
      <w:r w:rsidR="008771F4">
        <w:rPr>
          <w:rFonts w:ascii="Times" w:hAnsi="Times"/>
        </w:rPr>
        <w:t>.</w:t>
      </w:r>
    </w:p>
    <w:p w14:paraId="3000D2E1" w14:textId="77777777" w:rsidR="00430BC7" w:rsidRPr="008D2A5E" w:rsidRDefault="00430BC7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 xml:space="preserve">I </w:t>
      </w:r>
      <w:r w:rsidR="008771F4">
        <w:rPr>
          <w:rFonts w:ascii="Times" w:hAnsi="Times"/>
        </w:rPr>
        <w:t>considered variety, sequencing, pacing, and timing (Brown, 2000)</w:t>
      </w:r>
    </w:p>
    <w:p w14:paraId="2AA6D50F" w14:textId="77777777" w:rsidR="00430BC7" w:rsidRPr="008D2A5E" w:rsidRDefault="00430BC7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My students had a clear idea of what was expected of them; that is, my instructions, modeling, and/or examples were clear.</w:t>
      </w:r>
    </w:p>
    <w:p w14:paraId="5D4879B0" w14:textId="77777777" w:rsidR="00430BC7" w:rsidRPr="008D2A5E" w:rsidRDefault="006E103A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I facilitated students’ responses and gave them feedback.</w:t>
      </w:r>
      <w:r w:rsidR="008771F4">
        <w:rPr>
          <w:rFonts w:ascii="Times" w:hAnsi="Times"/>
        </w:rPr>
        <w:t xml:space="preserve"> </w:t>
      </w:r>
    </w:p>
    <w:p w14:paraId="40713B97" w14:textId="77777777" w:rsidR="006E103A" w:rsidRPr="008D2A5E" w:rsidRDefault="006E103A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My explanations were clear, brief, and accurate.</w:t>
      </w:r>
    </w:p>
    <w:p w14:paraId="5307E3D9" w14:textId="77777777" w:rsidR="006E103A" w:rsidRPr="008D2A5E" w:rsidRDefault="006E103A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I made effective use of appropriate teaching materials</w:t>
      </w:r>
      <w:r w:rsidR="008D2A5E" w:rsidRPr="008D2A5E">
        <w:rPr>
          <w:rFonts w:ascii="Times" w:hAnsi="Times"/>
        </w:rPr>
        <w:t>.</w:t>
      </w:r>
    </w:p>
    <w:p w14:paraId="70BCED6C" w14:textId="77777777" w:rsidR="006E103A" w:rsidRPr="008D2A5E" w:rsidRDefault="006E103A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I equally integrated all my students</w:t>
      </w:r>
      <w:r w:rsidR="008D2A5E" w:rsidRPr="008D2A5E">
        <w:rPr>
          <w:rFonts w:ascii="Times" w:hAnsi="Times"/>
        </w:rPr>
        <w:t>.</w:t>
      </w:r>
    </w:p>
    <w:p w14:paraId="1AED302A" w14:textId="77777777" w:rsidR="006E103A" w:rsidRPr="008D2A5E" w:rsidRDefault="006E103A" w:rsidP="00473D80">
      <w:pPr>
        <w:numPr>
          <w:ilvl w:val="0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Language use</w:t>
      </w:r>
    </w:p>
    <w:p w14:paraId="185D6C57" w14:textId="77777777" w:rsidR="006E103A" w:rsidRPr="008D2A5E" w:rsidRDefault="006E103A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I maximized the use of the target language.</w:t>
      </w:r>
    </w:p>
    <w:p w14:paraId="5311F81B" w14:textId="77777777" w:rsidR="006E103A" w:rsidRPr="008D2A5E" w:rsidRDefault="006E103A" w:rsidP="00473D80">
      <w:pPr>
        <w:numPr>
          <w:ilvl w:val="0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Affective needs</w:t>
      </w:r>
    </w:p>
    <w:p w14:paraId="73680DFB" w14:textId="77777777" w:rsidR="006E103A" w:rsidRPr="008D2A5E" w:rsidRDefault="006E103A" w:rsidP="008D2A5E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There was active and lively participation in the classroom</w:t>
      </w:r>
      <w:r w:rsidR="008D2A5E" w:rsidRPr="008D2A5E">
        <w:rPr>
          <w:rFonts w:ascii="Times" w:hAnsi="Times"/>
        </w:rPr>
        <w:t xml:space="preserve"> and </w:t>
      </w:r>
      <w:r w:rsidRPr="008D2A5E">
        <w:rPr>
          <w:rFonts w:ascii="Times" w:hAnsi="Times"/>
        </w:rPr>
        <w:t>a warm, open, and accepting atmosphere.</w:t>
      </w:r>
    </w:p>
    <w:p w14:paraId="79ED3EC8" w14:textId="77777777" w:rsidR="006E103A" w:rsidRPr="008D2A5E" w:rsidRDefault="006E103A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I treated my students fairly, impartially, and respectfully.</w:t>
      </w:r>
    </w:p>
    <w:p w14:paraId="1D8E6E60" w14:textId="77777777" w:rsidR="006E103A" w:rsidRPr="008D2A5E" w:rsidRDefault="006E103A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I encouraged my students to do their best.</w:t>
      </w:r>
    </w:p>
    <w:p w14:paraId="7C2D2C1E" w14:textId="77777777" w:rsidR="006E103A" w:rsidRPr="008D2A5E" w:rsidRDefault="006E103A" w:rsidP="00473D80">
      <w:pPr>
        <w:numPr>
          <w:ilvl w:val="0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Classroom management</w:t>
      </w:r>
    </w:p>
    <w:p w14:paraId="6C027388" w14:textId="77777777" w:rsidR="006E103A" w:rsidRPr="008D2A5E" w:rsidRDefault="006E103A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I was able to control and direct the class.</w:t>
      </w:r>
    </w:p>
    <w:p w14:paraId="35171354" w14:textId="77777777" w:rsidR="006E103A" w:rsidRPr="008D2A5E" w:rsidRDefault="00473D80" w:rsidP="00473D80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I dealt appropriately with unexpected problems.</w:t>
      </w:r>
    </w:p>
    <w:p w14:paraId="514D5F25" w14:textId="77777777" w:rsidR="00473D80" w:rsidRPr="008D2A5E" w:rsidRDefault="00473D80" w:rsidP="00473D80">
      <w:pPr>
        <w:numPr>
          <w:ilvl w:val="0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Assessment of student learning</w:t>
      </w:r>
    </w:p>
    <w:p w14:paraId="20480248" w14:textId="77777777" w:rsidR="00473D80" w:rsidRPr="008D2A5E" w:rsidRDefault="00473D80" w:rsidP="008D2A5E">
      <w:pPr>
        <w:numPr>
          <w:ilvl w:val="1"/>
          <w:numId w:val="2"/>
        </w:numPr>
        <w:spacing w:line="240" w:lineRule="auto"/>
        <w:rPr>
          <w:rFonts w:ascii="Times" w:hAnsi="Times"/>
        </w:rPr>
      </w:pPr>
      <w:r w:rsidRPr="008D2A5E">
        <w:rPr>
          <w:rFonts w:ascii="Times" w:hAnsi="Times"/>
        </w:rPr>
        <w:t>My student</w:t>
      </w:r>
      <w:r w:rsidR="004A587A">
        <w:rPr>
          <w:rFonts w:ascii="Times" w:hAnsi="Times"/>
        </w:rPr>
        <w:t>s</w:t>
      </w:r>
      <w:r w:rsidRPr="008D2A5E">
        <w:rPr>
          <w:rFonts w:ascii="Times" w:hAnsi="Times"/>
        </w:rPr>
        <w:t xml:space="preserve"> had ample opportunities to use the target language.</w:t>
      </w:r>
    </w:p>
    <w:sectPr w:rsidR="00473D80" w:rsidRPr="008D2A5E" w:rsidSect="00C1777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13801E" w14:textId="77777777" w:rsidR="00A1028C" w:rsidRDefault="00A1028C" w:rsidP="00D03E6D">
      <w:pPr>
        <w:spacing w:after="0" w:line="240" w:lineRule="auto"/>
      </w:pPr>
      <w:r>
        <w:separator/>
      </w:r>
    </w:p>
  </w:endnote>
  <w:endnote w:type="continuationSeparator" w:id="0">
    <w:p w14:paraId="14CCD31D" w14:textId="77777777" w:rsidR="00A1028C" w:rsidRDefault="00A1028C" w:rsidP="00D03E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3A3BD2" w14:textId="77777777" w:rsidR="00A1028C" w:rsidRDefault="00A1028C" w:rsidP="00D03E6D">
      <w:pPr>
        <w:spacing w:after="0" w:line="240" w:lineRule="auto"/>
      </w:pPr>
      <w:r>
        <w:separator/>
      </w:r>
    </w:p>
  </w:footnote>
  <w:footnote w:type="continuationSeparator" w:id="0">
    <w:p w14:paraId="21A0FDFC" w14:textId="77777777" w:rsidR="00A1028C" w:rsidRDefault="00A1028C" w:rsidP="00D03E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C72A4C1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7537D22"/>
    <w:multiLevelType w:val="hybridMultilevel"/>
    <w:tmpl w:val="8C1474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34364043">
    <w:abstractNumId w:val="0"/>
  </w:num>
  <w:num w:numId="2" w16cid:durableId="786504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E6D"/>
    <w:rsid w:val="00035CC3"/>
    <w:rsid w:val="00084246"/>
    <w:rsid w:val="0009419B"/>
    <w:rsid w:val="00112043"/>
    <w:rsid w:val="00113027"/>
    <w:rsid w:val="00155F9B"/>
    <w:rsid w:val="00165A6D"/>
    <w:rsid w:val="00184BDA"/>
    <w:rsid w:val="001A6FB9"/>
    <w:rsid w:val="002028B5"/>
    <w:rsid w:val="002622B6"/>
    <w:rsid w:val="00264B40"/>
    <w:rsid w:val="002A0CAC"/>
    <w:rsid w:val="002C09C6"/>
    <w:rsid w:val="003366F1"/>
    <w:rsid w:val="00357DB4"/>
    <w:rsid w:val="003720AD"/>
    <w:rsid w:val="003E3ED7"/>
    <w:rsid w:val="00430BC7"/>
    <w:rsid w:val="00473D80"/>
    <w:rsid w:val="004A587A"/>
    <w:rsid w:val="004F383D"/>
    <w:rsid w:val="00521BBA"/>
    <w:rsid w:val="005F0576"/>
    <w:rsid w:val="005F1561"/>
    <w:rsid w:val="006A6DCD"/>
    <w:rsid w:val="006D3109"/>
    <w:rsid w:val="006E103A"/>
    <w:rsid w:val="00781EF8"/>
    <w:rsid w:val="007B6F2A"/>
    <w:rsid w:val="008273CB"/>
    <w:rsid w:val="0084452E"/>
    <w:rsid w:val="008771F4"/>
    <w:rsid w:val="008D1A85"/>
    <w:rsid w:val="008D2A5E"/>
    <w:rsid w:val="008D7BC1"/>
    <w:rsid w:val="009455C0"/>
    <w:rsid w:val="0094681D"/>
    <w:rsid w:val="00995C99"/>
    <w:rsid w:val="009B3D9F"/>
    <w:rsid w:val="009E4899"/>
    <w:rsid w:val="00A1028C"/>
    <w:rsid w:val="00A132A0"/>
    <w:rsid w:val="00A73600"/>
    <w:rsid w:val="00B235FA"/>
    <w:rsid w:val="00B32AB4"/>
    <w:rsid w:val="00B724CB"/>
    <w:rsid w:val="00C17770"/>
    <w:rsid w:val="00C90166"/>
    <w:rsid w:val="00CF74BB"/>
    <w:rsid w:val="00D03E6D"/>
    <w:rsid w:val="00D808C5"/>
    <w:rsid w:val="00D82E77"/>
    <w:rsid w:val="00D972E3"/>
    <w:rsid w:val="00DB1F63"/>
    <w:rsid w:val="00DC1BD5"/>
    <w:rsid w:val="00DD1A0A"/>
    <w:rsid w:val="00E0094E"/>
    <w:rsid w:val="00E1375F"/>
    <w:rsid w:val="00E367A3"/>
    <w:rsid w:val="00E71ECE"/>
    <w:rsid w:val="00F35599"/>
    <w:rsid w:val="00F52A0E"/>
    <w:rsid w:val="00F926E6"/>
    <w:rsid w:val="00F93FD2"/>
    <w:rsid w:val="00F947BA"/>
    <w:rsid w:val="00FF0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8406FF"/>
  <w14:defaultImageDpi w14:val="300"/>
  <w15:chartTrackingRefBased/>
  <w15:docId w15:val="{5ADF09BB-ABBC-4E6F-995C-72A0174A3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s-US" w:eastAsia="es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2B6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03E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03E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3E6D"/>
  </w:style>
  <w:style w:type="paragraph" w:styleId="Piedepgina">
    <w:name w:val="footer"/>
    <w:basedOn w:val="Normal"/>
    <w:link w:val="PiedepginaCar"/>
    <w:uiPriority w:val="99"/>
    <w:unhideWhenUsed/>
    <w:rsid w:val="00D03E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3E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813</Words>
  <Characters>4472</Characters>
  <Application>Microsoft Office Word</Application>
  <DocSecurity>0</DocSecurity>
  <Lines>37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Becca</dc:creator>
  <cp:keywords/>
  <cp:lastModifiedBy>Cesar Ivan Graciano Martinez (Student)</cp:lastModifiedBy>
  <cp:revision>2</cp:revision>
  <cp:lastPrinted>2015-08-28T14:11:00Z</cp:lastPrinted>
  <dcterms:created xsi:type="dcterms:W3CDTF">2024-09-27T06:26:00Z</dcterms:created>
  <dcterms:modified xsi:type="dcterms:W3CDTF">2024-09-27T06:26:00Z</dcterms:modified>
</cp:coreProperties>
</file>